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D3" w:rsidRPr="00A41504" w:rsidRDefault="00954DD3" w:rsidP="00954DD3">
      <w:pPr>
        <w:jc w:val="center"/>
        <w:rPr>
          <w:rFonts w:eastAsia="標楷體"/>
          <w:bCs/>
          <w:sz w:val="36"/>
          <w:szCs w:val="48"/>
        </w:rPr>
      </w:pPr>
      <w:bookmarkStart w:id="0" w:name="_GoBack"/>
      <w:bookmarkEnd w:id="0"/>
      <w:r w:rsidRPr="00A41504">
        <w:rPr>
          <w:rFonts w:eastAsia="標楷體" w:hint="eastAsia"/>
          <w:bCs/>
          <w:sz w:val="36"/>
          <w:szCs w:val="48"/>
        </w:rPr>
        <w:t>仁德醫護管理專科學校</w:t>
      </w:r>
    </w:p>
    <w:p w:rsidR="00954DD3" w:rsidRPr="00A41504" w:rsidRDefault="00954DD3" w:rsidP="00954DD3">
      <w:pPr>
        <w:spacing w:line="500" w:lineRule="exact"/>
        <w:jc w:val="center"/>
        <w:rPr>
          <w:rFonts w:eastAsia="標楷體"/>
          <w:bCs/>
          <w:sz w:val="36"/>
          <w:szCs w:val="48"/>
        </w:rPr>
      </w:pPr>
      <w:r w:rsidRPr="00A41504">
        <w:rPr>
          <w:rFonts w:eastAsia="標楷體" w:hint="eastAsia"/>
          <w:bCs/>
          <w:sz w:val="36"/>
          <w:szCs w:val="48"/>
        </w:rPr>
        <w:t>護理科學生實習請假辦法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</w:rPr>
        <w:t>中華民國</w:t>
      </w:r>
      <w:r w:rsidRPr="001B3B67">
        <w:rPr>
          <w:rFonts w:eastAsia="標楷體" w:hint="eastAsia"/>
          <w:sz w:val="16"/>
        </w:rPr>
        <w:t>96</w:t>
      </w:r>
      <w:r w:rsidRPr="001B3B67">
        <w:rPr>
          <w:rFonts w:eastAsia="標楷體" w:hint="eastAsia"/>
          <w:sz w:val="16"/>
        </w:rPr>
        <w:t>年</w:t>
      </w:r>
      <w:r w:rsidRPr="001B3B67">
        <w:rPr>
          <w:rFonts w:eastAsia="標楷體" w:hint="eastAsia"/>
          <w:sz w:val="16"/>
        </w:rPr>
        <w:t>05</w:t>
      </w:r>
      <w:r w:rsidRPr="001B3B67">
        <w:rPr>
          <w:rFonts w:eastAsia="標楷體" w:hint="eastAsia"/>
          <w:sz w:val="16"/>
        </w:rPr>
        <w:t>月</w:t>
      </w:r>
      <w:r w:rsidRPr="001B3B67">
        <w:rPr>
          <w:rFonts w:eastAsia="標楷體" w:hint="eastAsia"/>
          <w:sz w:val="16"/>
        </w:rPr>
        <w:t>24</w:t>
      </w:r>
      <w:r w:rsidRPr="001B3B67">
        <w:rPr>
          <w:rFonts w:eastAsia="標楷體" w:hint="eastAsia"/>
          <w:sz w:val="16"/>
        </w:rPr>
        <w:t>日</w:t>
      </w:r>
      <w:r w:rsidRPr="001B3B67">
        <w:rPr>
          <w:rFonts w:eastAsia="標楷體" w:hint="eastAsia"/>
          <w:sz w:val="16"/>
          <w:szCs w:val="20"/>
        </w:rPr>
        <w:t>學生事務委員會會議通過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  <w:szCs w:val="20"/>
        </w:rPr>
        <w:t>中華民國</w:t>
      </w:r>
      <w:r w:rsidRPr="001B3B67">
        <w:rPr>
          <w:rFonts w:eastAsia="標楷體" w:hint="eastAsia"/>
          <w:sz w:val="16"/>
          <w:szCs w:val="20"/>
        </w:rPr>
        <w:t>96</w:t>
      </w:r>
      <w:r w:rsidRPr="001B3B67">
        <w:rPr>
          <w:rFonts w:eastAsia="標楷體" w:hint="eastAsia"/>
          <w:sz w:val="16"/>
          <w:szCs w:val="20"/>
        </w:rPr>
        <w:t>年</w:t>
      </w:r>
      <w:r w:rsidRPr="001B3B67">
        <w:rPr>
          <w:rFonts w:eastAsia="標楷體" w:hint="eastAsia"/>
          <w:sz w:val="16"/>
          <w:szCs w:val="20"/>
        </w:rPr>
        <w:t>06</w:t>
      </w:r>
      <w:r w:rsidRPr="001B3B67">
        <w:rPr>
          <w:rFonts w:eastAsia="標楷體" w:hint="eastAsia"/>
          <w:sz w:val="16"/>
          <w:szCs w:val="20"/>
        </w:rPr>
        <w:t>月</w:t>
      </w:r>
      <w:r w:rsidRPr="001B3B67">
        <w:rPr>
          <w:rFonts w:eastAsia="標楷體" w:hint="eastAsia"/>
          <w:sz w:val="16"/>
          <w:szCs w:val="20"/>
        </w:rPr>
        <w:t>01</w:t>
      </w:r>
      <w:r w:rsidRPr="001B3B67">
        <w:rPr>
          <w:rFonts w:eastAsia="標楷體" w:hint="eastAsia"/>
          <w:sz w:val="16"/>
          <w:szCs w:val="20"/>
        </w:rPr>
        <w:t>日實習會議通過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</w:rPr>
        <w:t>中華民國</w:t>
      </w:r>
      <w:r w:rsidRPr="001B3B67">
        <w:rPr>
          <w:rFonts w:eastAsia="標楷體" w:hint="eastAsia"/>
          <w:sz w:val="16"/>
        </w:rPr>
        <w:t>96</w:t>
      </w:r>
      <w:r w:rsidRPr="001B3B67">
        <w:rPr>
          <w:rFonts w:eastAsia="標楷體" w:hint="eastAsia"/>
          <w:sz w:val="16"/>
        </w:rPr>
        <w:t>年</w:t>
      </w:r>
      <w:r w:rsidRPr="001B3B67">
        <w:rPr>
          <w:rFonts w:eastAsia="標楷體" w:hint="eastAsia"/>
          <w:sz w:val="16"/>
          <w:szCs w:val="20"/>
        </w:rPr>
        <w:t>07</w:t>
      </w:r>
      <w:r w:rsidRPr="001B3B67">
        <w:rPr>
          <w:rFonts w:eastAsia="標楷體" w:hint="eastAsia"/>
          <w:sz w:val="16"/>
        </w:rPr>
        <w:t>月</w:t>
      </w:r>
      <w:r w:rsidRPr="001B3B67">
        <w:rPr>
          <w:rFonts w:eastAsia="標楷體" w:hint="eastAsia"/>
          <w:sz w:val="16"/>
        </w:rPr>
        <w:t>05</w:t>
      </w:r>
      <w:r w:rsidRPr="001B3B67">
        <w:rPr>
          <w:rFonts w:eastAsia="標楷體" w:hint="eastAsia"/>
          <w:sz w:val="16"/>
        </w:rPr>
        <w:t>日</w:t>
      </w:r>
      <w:r w:rsidRPr="001B3B67">
        <w:rPr>
          <w:rFonts w:eastAsia="標楷體" w:hint="eastAsia"/>
          <w:sz w:val="16"/>
          <w:szCs w:val="20"/>
        </w:rPr>
        <w:t>護理科科務會議通過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  <w:szCs w:val="20"/>
        </w:rPr>
        <w:t>中華民國</w:t>
      </w:r>
      <w:r w:rsidRPr="001B3B67">
        <w:rPr>
          <w:rFonts w:eastAsia="標楷體" w:hint="eastAsia"/>
          <w:sz w:val="16"/>
          <w:szCs w:val="20"/>
        </w:rPr>
        <w:t>97</w:t>
      </w:r>
      <w:r w:rsidRPr="001B3B67">
        <w:rPr>
          <w:rFonts w:eastAsia="標楷體" w:hint="eastAsia"/>
          <w:sz w:val="16"/>
          <w:szCs w:val="20"/>
        </w:rPr>
        <w:t>年</w:t>
      </w:r>
      <w:r w:rsidRPr="001B3B67">
        <w:rPr>
          <w:rFonts w:eastAsia="標楷體" w:hint="eastAsia"/>
          <w:sz w:val="16"/>
          <w:szCs w:val="20"/>
        </w:rPr>
        <w:t>05</w:t>
      </w:r>
      <w:r w:rsidRPr="001B3B67">
        <w:rPr>
          <w:rFonts w:eastAsia="標楷體" w:hint="eastAsia"/>
          <w:sz w:val="16"/>
          <w:szCs w:val="20"/>
        </w:rPr>
        <w:t>月</w:t>
      </w:r>
      <w:r w:rsidRPr="001B3B67">
        <w:rPr>
          <w:rFonts w:eastAsia="標楷體" w:hint="eastAsia"/>
          <w:sz w:val="16"/>
          <w:szCs w:val="20"/>
        </w:rPr>
        <w:t>02</w:t>
      </w:r>
      <w:r w:rsidRPr="001B3B67">
        <w:rPr>
          <w:rFonts w:eastAsia="標楷體" w:hint="eastAsia"/>
          <w:sz w:val="16"/>
          <w:szCs w:val="20"/>
        </w:rPr>
        <w:t>日修訂</w:t>
      </w:r>
      <w:r w:rsidRPr="001B3B67">
        <w:rPr>
          <w:rFonts w:eastAsia="標楷體" w:hint="eastAsia"/>
          <w:sz w:val="16"/>
          <w:szCs w:val="20"/>
        </w:rPr>
        <w:t xml:space="preserve"> </w:t>
      </w:r>
      <w:r w:rsidRPr="001B3B67">
        <w:rPr>
          <w:rFonts w:eastAsia="標楷體" w:hint="eastAsia"/>
          <w:sz w:val="16"/>
          <w:szCs w:val="20"/>
        </w:rPr>
        <w:t>實習會議通過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</w:rPr>
        <w:t>中華民國</w:t>
      </w:r>
      <w:r w:rsidRPr="001B3B67">
        <w:rPr>
          <w:rFonts w:eastAsia="標楷體" w:hint="eastAsia"/>
          <w:sz w:val="16"/>
        </w:rPr>
        <w:t>97</w:t>
      </w:r>
      <w:r w:rsidRPr="001B3B67">
        <w:rPr>
          <w:rFonts w:eastAsia="標楷體" w:hint="eastAsia"/>
          <w:sz w:val="16"/>
        </w:rPr>
        <w:t>年</w:t>
      </w:r>
      <w:r w:rsidRPr="001B3B67">
        <w:rPr>
          <w:rFonts w:eastAsia="標楷體" w:hint="eastAsia"/>
          <w:sz w:val="16"/>
        </w:rPr>
        <w:t>05</w:t>
      </w:r>
      <w:r w:rsidRPr="001B3B67">
        <w:rPr>
          <w:rFonts w:eastAsia="標楷體" w:hint="eastAsia"/>
          <w:sz w:val="16"/>
        </w:rPr>
        <w:t>月</w:t>
      </w:r>
      <w:r w:rsidRPr="001B3B67">
        <w:rPr>
          <w:rFonts w:eastAsia="標楷體" w:hint="eastAsia"/>
          <w:sz w:val="16"/>
        </w:rPr>
        <w:t>21</w:t>
      </w:r>
      <w:r w:rsidRPr="001B3B67">
        <w:rPr>
          <w:rFonts w:eastAsia="標楷體" w:hint="eastAsia"/>
          <w:sz w:val="16"/>
        </w:rPr>
        <w:t>日</w:t>
      </w:r>
      <w:r w:rsidRPr="001B3B67">
        <w:rPr>
          <w:rFonts w:eastAsia="標楷體" w:hint="eastAsia"/>
          <w:sz w:val="16"/>
          <w:szCs w:val="20"/>
        </w:rPr>
        <w:t>學生事務委員會會議通過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</w:rPr>
        <w:t>中華民國</w:t>
      </w:r>
      <w:r w:rsidRPr="001B3B67">
        <w:rPr>
          <w:rFonts w:eastAsia="標楷體" w:hint="eastAsia"/>
          <w:sz w:val="16"/>
        </w:rPr>
        <w:t>97</w:t>
      </w:r>
      <w:r w:rsidRPr="001B3B67">
        <w:rPr>
          <w:rFonts w:eastAsia="標楷體" w:hint="eastAsia"/>
          <w:sz w:val="16"/>
        </w:rPr>
        <w:t>年</w:t>
      </w:r>
      <w:r w:rsidRPr="001B3B67">
        <w:rPr>
          <w:rFonts w:eastAsia="標楷體" w:hint="eastAsia"/>
          <w:sz w:val="16"/>
          <w:szCs w:val="20"/>
        </w:rPr>
        <w:t>06</w:t>
      </w:r>
      <w:r w:rsidRPr="001B3B67">
        <w:rPr>
          <w:rFonts w:eastAsia="標楷體" w:hint="eastAsia"/>
          <w:sz w:val="16"/>
        </w:rPr>
        <w:t>月</w:t>
      </w:r>
      <w:r w:rsidRPr="001B3B67">
        <w:rPr>
          <w:rFonts w:eastAsia="標楷體" w:hint="eastAsia"/>
          <w:sz w:val="16"/>
        </w:rPr>
        <w:t>18</w:t>
      </w:r>
      <w:r w:rsidRPr="001B3B67">
        <w:rPr>
          <w:rFonts w:eastAsia="標楷體" w:hint="eastAsia"/>
          <w:sz w:val="16"/>
        </w:rPr>
        <w:t>日</w:t>
      </w:r>
      <w:r w:rsidRPr="001B3B67">
        <w:rPr>
          <w:rFonts w:eastAsia="標楷體" w:hint="eastAsia"/>
          <w:sz w:val="16"/>
          <w:szCs w:val="20"/>
        </w:rPr>
        <w:t>護理科科務會議通過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  <w:szCs w:val="20"/>
        </w:rPr>
        <w:t>中華民國</w:t>
      </w:r>
      <w:r w:rsidRPr="001B3B67">
        <w:rPr>
          <w:rFonts w:eastAsia="標楷體" w:hint="eastAsia"/>
          <w:sz w:val="16"/>
          <w:szCs w:val="20"/>
        </w:rPr>
        <w:t>100</w:t>
      </w:r>
      <w:r w:rsidRPr="001B3B67">
        <w:rPr>
          <w:rFonts w:eastAsia="標楷體" w:hint="eastAsia"/>
          <w:sz w:val="16"/>
          <w:szCs w:val="20"/>
        </w:rPr>
        <w:t>年</w:t>
      </w:r>
      <w:r w:rsidRPr="001B3B67">
        <w:rPr>
          <w:rFonts w:eastAsia="標楷體" w:hint="eastAsia"/>
          <w:sz w:val="16"/>
          <w:szCs w:val="20"/>
        </w:rPr>
        <w:t>02</w:t>
      </w:r>
      <w:r w:rsidRPr="001B3B67">
        <w:rPr>
          <w:rFonts w:eastAsia="標楷體" w:hint="eastAsia"/>
          <w:sz w:val="16"/>
          <w:szCs w:val="20"/>
        </w:rPr>
        <w:t>月</w:t>
      </w:r>
      <w:r w:rsidRPr="001B3B67">
        <w:rPr>
          <w:rFonts w:eastAsia="標楷體" w:hint="eastAsia"/>
          <w:sz w:val="16"/>
          <w:szCs w:val="20"/>
        </w:rPr>
        <w:t>21</w:t>
      </w:r>
      <w:r w:rsidRPr="001B3B67">
        <w:rPr>
          <w:rFonts w:eastAsia="標楷體" w:hint="eastAsia"/>
          <w:sz w:val="16"/>
          <w:szCs w:val="20"/>
        </w:rPr>
        <w:t>日修訂</w:t>
      </w:r>
      <w:r w:rsidRPr="001B3B67">
        <w:rPr>
          <w:rFonts w:eastAsia="標楷體" w:hint="eastAsia"/>
          <w:sz w:val="16"/>
          <w:szCs w:val="20"/>
        </w:rPr>
        <w:t xml:space="preserve"> </w:t>
      </w:r>
      <w:r w:rsidRPr="001B3B67">
        <w:rPr>
          <w:rFonts w:eastAsia="標楷體" w:hint="eastAsia"/>
          <w:sz w:val="16"/>
          <w:szCs w:val="20"/>
        </w:rPr>
        <w:t>實習會議通過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</w:rPr>
        <w:t>中華民國</w:t>
      </w:r>
      <w:r w:rsidRPr="001B3B67">
        <w:rPr>
          <w:rFonts w:eastAsia="標楷體" w:hint="eastAsia"/>
          <w:sz w:val="16"/>
        </w:rPr>
        <w:t>100</w:t>
      </w:r>
      <w:r w:rsidRPr="001B3B67">
        <w:rPr>
          <w:rFonts w:eastAsia="標楷體" w:hint="eastAsia"/>
          <w:sz w:val="16"/>
        </w:rPr>
        <w:t>年</w:t>
      </w:r>
      <w:r w:rsidRPr="001B3B67">
        <w:rPr>
          <w:rFonts w:eastAsia="標楷體" w:hint="eastAsia"/>
          <w:sz w:val="16"/>
        </w:rPr>
        <w:t>03</w:t>
      </w:r>
      <w:r w:rsidRPr="001B3B67">
        <w:rPr>
          <w:rFonts w:eastAsia="標楷體" w:hint="eastAsia"/>
          <w:sz w:val="16"/>
        </w:rPr>
        <w:t>月</w:t>
      </w:r>
      <w:r w:rsidRPr="001B3B67">
        <w:rPr>
          <w:rFonts w:eastAsia="標楷體" w:hint="eastAsia"/>
          <w:sz w:val="16"/>
        </w:rPr>
        <w:t>21</w:t>
      </w:r>
      <w:r w:rsidRPr="001B3B67">
        <w:rPr>
          <w:rFonts w:eastAsia="標楷體" w:hint="eastAsia"/>
          <w:sz w:val="16"/>
        </w:rPr>
        <w:t>日</w:t>
      </w:r>
      <w:r w:rsidRPr="001B3B67">
        <w:rPr>
          <w:rFonts w:eastAsia="標楷體" w:hint="eastAsia"/>
          <w:sz w:val="16"/>
          <w:szCs w:val="20"/>
        </w:rPr>
        <w:t>學生事務委員會會議通過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</w:rPr>
        <w:t>中華民國</w:t>
      </w:r>
      <w:r w:rsidRPr="001B3B67">
        <w:rPr>
          <w:rFonts w:eastAsia="標楷體" w:hint="eastAsia"/>
          <w:sz w:val="16"/>
        </w:rPr>
        <w:t>100</w:t>
      </w:r>
      <w:r w:rsidRPr="001B3B67">
        <w:rPr>
          <w:rFonts w:eastAsia="標楷體" w:hint="eastAsia"/>
          <w:sz w:val="16"/>
        </w:rPr>
        <w:t>年</w:t>
      </w:r>
      <w:r w:rsidRPr="001B3B67">
        <w:rPr>
          <w:rFonts w:eastAsia="標楷體" w:hint="eastAsia"/>
          <w:sz w:val="16"/>
          <w:szCs w:val="20"/>
        </w:rPr>
        <w:t>03</w:t>
      </w:r>
      <w:r w:rsidRPr="001B3B67">
        <w:rPr>
          <w:rFonts w:eastAsia="標楷體" w:hint="eastAsia"/>
          <w:sz w:val="16"/>
        </w:rPr>
        <w:t>月</w:t>
      </w:r>
      <w:r w:rsidRPr="001B3B67">
        <w:rPr>
          <w:rFonts w:eastAsia="標楷體" w:hint="eastAsia"/>
          <w:sz w:val="16"/>
        </w:rPr>
        <w:t>24</w:t>
      </w:r>
      <w:r w:rsidRPr="001B3B67">
        <w:rPr>
          <w:rFonts w:eastAsia="標楷體" w:hint="eastAsia"/>
          <w:sz w:val="16"/>
        </w:rPr>
        <w:t>日</w:t>
      </w:r>
      <w:r w:rsidRPr="001B3B67">
        <w:rPr>
          <w:rFonts w:eastAsia="標楷體" w:hint="eastAsia"/>
          <w:sz w:val="16"/>
          <w:szCs w:val="20"/>
        </w:rPr>
        <w:t>護理科科務會議通過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sz w:val="16"/>
          <w:szCs w:val="20"/>
        </w:rPr>
      </w:pPr>
      <w:r w:rsidRPr="001B3B67">
        <w:rPr>
          <w:rFonts w:eastAsia="標楷體" w:hint="eastAsia"/>
          <w:sz w:val="16"/>
          <w:szCs w:val="20"/>
        </w:rPr>
        <w:t>中華民國</w:t>
      </w:r>
      <w:r w:rsidRPr="001B3B67">
        <w:rPr>
          <w:rFonts w:eastAsia="標楷體" w:hint="eastAsia"/>
          <w:sz w:val="16"/>
          <w:szCs w:val="20"/>
        </w:rPr>
        <w:t>108</w:t>
      </w:r>
      <w:r w:rsidRPr="001B3B67">
        <w:rPr>
          <w:rFonts w:eastAsia="標楷體" w:hint="eastAsia"/>
          <w:sz w:val="16"/>
          <w:szCs w:val="20"/>
        </w:rPr>
        <w:t>年</w:t>
      </w:r>
      <w:r w:rsidRPr="001B3B67">
        <w:rPr>
          <w:rFonts w:eastAsia="標楷體" w:hint="eastAsia"/>
          <w:sz w:val="16"/>
          <w:szCs w:val="20"/>
        </w:rPr>
        <w:t>06</w:t>
      </w:r>
      <w:r w:rsidRPr="001B3B67">
        <w:rPr>
          <w:rFonts w:eastAsia="標楷體" w:hint="eastAsia"/>
          <w:sz w:val="16"/>
          <w:szCs w:val="20"/>
        </w:rPr>
        <w:t>月</w:t>
      </w:r>
      <w:r w:rsidRPr="001B3B67">
        <w:rPr>
          <w:rFonts w:eastAsia="標楷體" w:hint="eastAsia"/>
          <w:sz w:val="16"/>
          <w:szCs w:val="20"/>
        </w:rPr>
        <w:t>14</w:t>
      </w:r>
      <w:r w:rsidRPr="001B3B67">
        <w:rPr>
          <w:rFonts w:eastAsia="標楷體" w:hint="eastAsia"/>
          <w:sz w:val="16"/>
          <w:szCs w:val="20"/>
        </w:rPr>
        <w:t>日護理科校外實習委員會會議通過</w:t>
      </w:r>
    </w:p>
    <w:p w:rsidR="001B3B67" w:rsidRPr="00DF4C24" w:rsidRDefault="001B3B67" w:rsidP="001B3B67">
      <w:pPr>
        <w:spacing w:line="240" w:lineRule="exact"/>
        <w:jc w:val="right"/>
        <w:rPr>
          <w:rFonts w:eastAsia="標楷體"/>
          <w:color w:val="000000" w:themeColor="text1"/>
          <w:sz w:val="16"/>
          <w:szCs w:val="20"/>
        </w:rPr>
      </w:pPr>
      <w:r w:rsidRPr="00DF4C24">
        <w:rPr>
          <w:rFonts w:eastAsia="標楷體" w:hint="eastAsia"/>
          <w:color w:val="000000" w:themeColor="text1"/>
          <w:sz w:val="16"/>
          <w:szCs w:val="20"/>
        </w:rPr>
        <w:t>中華民國</w:t>
      </w:r>
      <w:r w:rsidRPr="00DF4C24">
        <w:rPr>
          <w:rFonts w:eastAsia="標楷體" w:hint="eastAsia"/>
          <w:color w:val="000000" w:themeColor="text1"/>
          <w:sz w:val="16"/>
          <w:szCs w:val="20"/>
        </w:rPr>
        <w:t>111</w:t>
      </w:r>
      <w:r w:rsidRPr="00DF4C24">
        <w:rPr>
          <w:rFonts w:eastAsia="標楷體" w:hint="eastAsia"/>
          <w:color w:val="000000" w:themeColor="text1"/>
          <w:sz w:val="16"/>
          <w:szCs w:val="20"/>
        </w:rPr>
        <w:t>年</w:t>
      </w:r>
      <w:r w:rsidRPr="00DF4C24">
        <w:rPr>
          <w:rFonts w:eastAsia="標楷體" w:hint="eastAsia"/>
          <w:color w:val="000000" w:themeColor="text1"/>
          <w:sz w:val="16"/>
          <w:szCs w:val="20"/>
        </w:rPr>
        <w:t>04</w:t>
      </w:r>
      <w:r w:rsidRPr="00DF4C24">
        <w:rPr>
          <w:rFonts w:eastAsia="標楷體" w:hint="eastAsia"/>
          <w:color w:val="000000" w:themeColor="text1"/>
          <w:sz w:val="16"/>
          <w:szCs w:val="20"/>
        </w:rPr>
        <w:t>月</w:t>
      </w:r>
      <w:r w:rsidRPr="00DF4C24">
        <w:rPr>
          <w:rFonts w:eastAsia="標楷體" w:hint="eastAsia"/>
          <w:color w:val="000000" w:themeColor="text1"/>
          <w:sz w:val="16"/>
          <w:szCs w:val="20"/>
        </w:rPr>
        <w:t>22</w:t>
      </w:r>
      <w:r w:rsidRPr="00DF4C24">
        <w:rPr>
          <w:rFonts w:eastAsia="標楷體" w:hint="eastAsia"/>
          <w:color w:val="000000" w:themeColor="text1"/>
          <w:sz w:val="16"/>
          <w:szCs w:val="20"/>
        </w:rPr>
        <w:t>日護理科校外實習委員會會議通過</w:t>
      </w:r>
    </w:p>
    <w:p w:rsidR="001B3B67" w:rsidRPr="001B3B67" w:rsidRDefault="001B3B67" w:rsidP="001B3B67">
      <w:pPr>
        <w:spacing w:line="240" w:lineRule="exact"/>
        <w:jc w:val="right"/>
        <w:rPr>
          <w:rFonts w:eastAsia="標楷體"/>
          <w:color w:val="FF0000"/>
          <w:sz w:val="20"/>
          <w:szCs w:val="20"/>
        </w:rPr>
      </w:pPr>
      <w:r w:rsidRPr="001B3B67">
        <w:rPr>
          <w:rFonts w:eastAsia="標楷體" w:hint="eastAsia"/>
          <w:sz w:val="16"/>
        </w:rPr>
        <w:t>中華民國</w:t>
      </w:r>
      <w:r w:rsidRPr="001B3B67">
        <w:rPr>
          <w:rFonts w:eastAsia="標楷體" w:hint="eastAsia"/>
          <w:sz w:val="16"/>
        </w:rPr>
        <w:t>11</w:t>
      </w:r>
      <w:r w:rsidR="00DF4C24">
        <w:rPr>
          <w:rFonts w:eastAsia="標楷體" w:hint="eastAsia"/>
          <w:sz w:val="16"/>
        </w:rPr>
        <w:t>1</w:t>
      </w:r>
      <w:r w:rsidRPr="001B3B67">
        <w:rPr>
          <w:rFonts w:eastAsia="標楷體" w:hint="eastAsia"/>
          <w:sz w:val="16"/>
        </w:rPr>
        <w:t>年</w:t>
      </w:r>
      <w:r w:rsidRPr="001B3B67">
        <w:rPr>
          <w:rFonts w:eastAsia="標楷體" w:hint="eastAsia"/>
          <w:sz w:val="16"/>
          <w:szCs w:val="20"/>
        </w:rPr>
        <w:t>04</w:t>
      </w:r>
      <w:r w:rsidRPr="001B3B67">
        <w:rPr>
          <w:rFonts w:eastAsia="標楷體" w:hint="eastAsia"/>
          <w:sz w:val="16"/>
        </w:rPr>
        <w:t>月</w:t>
      </w:r>
      <w:r w:rsidRPr="001B3B67">
        <w:rPr>
          <w:rFonts w:eastAsia="標楷體" w:hint="eastAsia"/>
          <w:sz w:val="16"/>
        </w:rPr>
        <w:t>27</w:t>
      </w:r>
      <w:r w:rsidRPr="001B3B67">
        <w:rPr>
          <w:rFonts w:eastAsia="標楷體" w:hint="eastAsia"/>
          <w:sz w:val="16"/>
        </w:rPr>
        <w:t>日</w:t>
      </w:r>
      <w:r w:rsidRPr="001B3B67">
        <w:rPr>
          <w:rFonts w:eastAsia="標楷體" w:hint="eastAsia"/>
          <w:sz w:val="16"/>
          <w:szCs w:val="20"/>
        </w:rPr>
        <w:t>護理科科務會議通過</w:t>
      </w:r>
    </w:p>
    <w:p w:rsidR="001B3B67" w:rsidRPr="001B3B67" w:rsidRDefault="001B3B67" w:rsidP="001B3B67">
      <w:pPr>
        <w:widowControl/>
        <w:ind w:left="1440" w:hanging="1440"/>
        <w:rPr>
          <w:rFonts w:eastAsia="標楷體"/>
          <w:kern w:val="0"/>
        </w:rPr>
      </w:pPr>
    </w:p>
    <w:p w:rsidR="001B3B67" w:rsidRPr="001B3B67" w:rsidRDefault="001B3B67" w:rsidP="000509CF">
      <w:pPr>
        <w:widowControl/>
        <w:spacing w:line="350" w:lineRule="exact"/>
        <w:ind w:left="1440" w:hanging="1440"/>
        <w:rPr>
          <w:rFonts w:eastAsia="標楷體"/>
          <w:kern w:val="0"/>
        </w:rPr>
      </w:pPr>
      <w:r w:rsidRPr="001B3B67">
        <w:rPr>
          <w:rFonts w:eastAsia="標楷體" w:hint="eastAsia"/>
          <w:kern w:val="0"/>
        </w:rPr>
        <w:t>第</w:t>
      </w:r>
      <w:r w:rsidRPr="001B3B67">
        <w:rPr>
          <w:rFonts w:eastAsia="標楷體" w:hint="eastAsia"/>
          <w:kern w:val="0"/>
        </w:rPr>
        <w:t xml:space="preserve"> </w:t>
      </w:r>
      <w:r w:rsidRPr="001B3B67">
        <w:rPr>
          <w:rFonts w:eastAsia="標楷體" w:hint="eastAsia"/>
          <w:kern w:val="0"/>
        </w:rPr>
        <w:t>一</w:t>
      </w:r>
      <w:r w:rsidRPr="001B3B67">
        <w:rPr>
          <w:rFonts w:eastAsia="標楷體" w:hint="eastAsia"/>
          <w:kern w:val="0"/>
        </w:rPr>
        <w:t xml:space="preserve"> </w:t>
      </w:r>
      <w:r w:rsidRPr="001B3B67">
        <w:rPr>
          <w:rFonts w:eastAsia="標楷體" w:hint="eastAsia"/>
          <w:kern w:val="0"/>
        </w:rPr>
        <w:t>條</w:t>
      </w:r>
      <w:r w:rsidRPr="001B3B67">
        <w:rPr>
          <w:rFonts w:eastAsia="標楷體" w:hint="eastAsia"/>
          <w:kern w:val="0"/>
        </w:rPr>
        <w:t xml:space="preserve">  </w:t>
      </w:r>
      <w:r w:rsidRPr="001B3B67">
        <w:rPr>
          <w:rFonts w:eastAsia="標楷體" w:hint="eastAsia"/>
          <w:kern w:val="0"/>
        </w:rPr>
        <w:t>本規則係依據本校學生請假規則，針對護理科學生於校外實習期間請假事宜</w:t>
      </w:r>
      <w:r w:rsidRPr="001B3B67">
        <w:rPr>
          <w:rFonts w:eastAsia="標楷體"/>
          <w:kern w:val="0"/>
        </w:rPr>
        <w:t>，特訂定本辦法。</w:t>
      </w:r>
      <w:r w:rsidRPr="001B3B67">
        <w:rPr>
          <w:rFonts w:eastAsia="標楷體" w:hint="eastAsia"/>
          <w:kern w:val="0"/>
        </w:rPr>
        <w:t>（以下簡稱本辦法）</w:t>
      </w:r>
      <w:r w:rsidRPr="001B3B67">
        <w:rPr>
          <w:rFonts w:eastAsia="標楷體"/>
          <w:kern w:val="0"/>
        </w:rPr>
        <w:t>。</w:t>
      </w:r>
    </w:p>
    <w:p w:rsidR="001B3B67" w:rsidRPr="001B3B67" w:rsidRDefault="001B3B67" w:rsidP="000509CF">
      <w:pPr>
        <w:spacing w:line="350" w:lineRule="exact"/>
        <w:ind w:left="1274" w:hangingChars="531" w:hanging="1274"/>
        <w:jc w:val="both"/>
        <w:rPr>
          <w:rFonts w:eastAsia="標楷體"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二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條</w:t>
      </w:r>
      <w:r w:rsidRPr="001B3B67">
        <w:rPr>
          <w:rFonts w:eastAsia="標楷體" w:hint="eastAsia"/>
        </w:rPr>
        <w:t xml:space="preserve">  </w:t>
      </w:r>
      <w:r w:rsidRPr="001B3B67">
        <w:rPr>
          <w:rFonts w:eastAsia="標楷體" w:hint="eastAsia"/>
        </w:rPr>
        <w:t>護理科實習學生請假假別區分為公假、病假、事假、喪假</w:t>
      </w:r>
      <w:r w:rsidR="00402174">
        <w:rPr>
          <w:rFonts w:eastAsia="標楷體" w:hint="eastAsia"/>
        </w:rPr>
        <w:t>、防疫假和不可抗拒假等六</w:t>
      </w:r>
      <w:r w:rsidRPr="001B3B67">
        <w:rPr>
          <w:rFonts w:eastAsia="標楷體" w:hint="eastAsia"/>
        </w:rPr>
        <w:t>種。</w:t>
      </w:r>
    </w:p>
    <w:p w:rsidR="001B3B67" w:rsidRPr="001B3B67" w:rsidRDefault="001B3B67" w:rsidP="000509CF">
      <w:pPr>
        <w:spacing w:line="350" w:lineRule="exact"/>
        <w:ind w:left="1440" w:hanging="1440"/>
        <w:rPr>
          <w:rFonts w:eastAsia="標楷體"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三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條</w:t>
      </w:r>
      <w:r w:rsidRPr="001B3B67">
        <w:rPr>
          <w:rFonts w:eastAsia="標楷體" w:hint="eastAsia"/>
        </w:rPr>
        <w:t xml:space="preserve">  </w:t>
      </w:r>
      <w:r w:rsidRPr="001B3B67">
        <w:rPr>
          <w:rFonts w:eastAsia="標楷體" w:hint="eastAsia"/>
        </w:rPr>
        <w:t>公假：</w:t>
      </w:r>
    </w:p>
    <w:p w:rsidR="001B3B67" w:rsidRDefault="001B3B67" w:rsidP="000509CF">
      <w:pPr>
        <w:numPr>
          <w:ilvl w:val="0"/>
          <w:numId w:val="4"/>
        </w:numPr>
        <w:tabs>
          <w:tab w:val="left" w:pos="1620"/>
          <w:tab w:val="num" w:pos="1800"/>
        </w:tabs>
        <w:spacing w:line="350" w:lineRule="exact"/>
        <w:ind w:left="1800" w:hanging="540"/>
        <w:rPr>
          <w:rFonts w:eastAsia="標楷體"/>
          <w:bCs/>
        </w:rPr>
      </w:pPr>
      <w:r w:rsidRPr="001B3B67">
        <w:rPr>
          <w:rFonts w:eastAsia="標楷體" w:hint="eastAsia"/>
          <w:bCs/>
        </w:rPr>
        <w:t>學生因公不能實習者，須於二星期前向護理科實習組提出申請，申請時需</w:t>
      </w:r>
      <w:r w:rsidRPr="001B3B67">
        <w:rPr>
          <w:rFonts w:eastAsia="標楷體"/>
          <w:szCs w:val="48"/>
        </w:rPr>
        <w:t>附派遣單位或師長之證明</w:t>
      </w:r>
      <w:r w:rsidRPr="001B3B67">
        <w:rPr>
          <w:rFonts w:eastAsia="標楷體" w:hint="eastAsia"/>
          <w:bCs/>
        </w:rPr>
        <w:t>以便查核，且須經實習指導老師同意後，始可請公假。</w:t>
      </w:r>
    </w:p>
    <w:p w:rsidR="001601C2" w:rsidRPr="001B3B67" w:rsidRDefault="001601C2" w:rsidP="000509CF">
      <w:pPr>
        <w:numPr>
          <w:ilvl w:val="0"/>
          <w:numId w:val="4"/>
        </w:numPr>
        <w:tabs>
          <w:tab w:val="left" w:pos="1620"/>
          <w:tab w:val="num" w:pos="1800"/>
        </w:tabs>
        <w:spacing w:line="350" w:lineRule="exact"/>
        <w:ind w:left="1800" w:hanging="540"/>
        <w:rPr>
          <w:rFonts w:eastAsia="標楷體"/>
          <w:bCs/>
        </w:rPr>
      </w:pPr>
      <w:r w:rsidRPr="00887C9E">
        <w:rPr>
          <w:rFonts w:eastAsia="標楷體" w:hint="eastAsia"/>
          <w:bCs/>
          <w:color w:val="FF0000"/>
        </w:rPr>
        <w:t>公假適用範圍：代表學校參加比賽、參與展翅計畫</w:t>
      </w:r>
      <w:r w:rsidR="0026795B" w:rsidRPr="00887C9E">
        <w:rPr>
          <w:rFonts w:eastAsia="標楷體" w:hint="eastAsia"/>
          <w:bCs/>
          <w:color w:val="FF0000"/>
        </w:rPr>
        <w:t>講座或面試</w:t>
      </w:r>
      <w:r w:rsidR="000C279B" w:rsidRPr="00887C9E">
        <w:rPr>
          <w:rFonts w:eastAsia="標楷體" w:hint="eastAsia"/>
          <w:bCs/>
          <w:color w:val="FF0000"/>
        </w:rPr>
        <w:t>、返校協助辦理校級或科級大型活動</w:t>
      </w:r>
      <w:r w:rsidR="0026795B" w:rsidRPr="00887C9E">
        <w:rPr>
          <w:rFonts w:eastAsia="標楷體" w:hint="eastAsia"/>
          <w:bCs/>
          <w:color w:val="FF0000"/>
        </w:rPr>
        <w:t>、兵役體檢、或其他經實習組認可之公務。</w:t>
      </w:r>
    </w:p>
    <w:p w:rsidR="001B3B67" w:rsidRPr="001B3B67" w:rsidRDefault="00592741" w:rsidP="000509CF">
      <w:pPr>
        <w:numPr>
          <w:ilvl w:val="0"/>
          <w:numId w:val="4"/>
        </w:numPr>
        <w:tabs>
          <w:tab w:val="num" w:pos="1800"/>
        </w:tabs>
        <w:spacing w:line="350" w:lineRule="exact"/>
        <w:ind w:left="1800" w:hanging="540"/>
        <w:rPr>
          <w:rFonts w:eastAsia="標楷體"/>
          <w:bCs/>
        </w:rPr>
      </w:pPr>
      <w:r w:rsidRPr="00592741">
        <w:rPr>
          <w:rFonts w:eastAsia="標楷體" w:hint="eastAsia"/>
          <w:bCs/>
          <w:color w:val="FF0000"/>
        </w:rPr>
        <w:t>未事先依前述規定提出申請者，不得以公假辦理請假</w:t>
      </w:r>
      <w:r w:rsidR="001B3B67" w:rsidRPr="00592741">
        <w:rPr>
          <w:rFonts w:eastAsia="標楷體" w:hint="eastAsia"/>
          <w:bCs/>
          <w:color w:val="FF0000"/>
        </w:rPr>
        <w:t>。</w:t>
      </w:r>
    </w:p>
    <w:p w:rsidR="001B3B67" w:rsidRPr="001B3B67" w:rsidRDefault="001B3B67" w:rsidP="000509CF">
      <w:pPr>
        <w:spacing w:line="350" w:lineRule="exact"/>
        <w:ind w:left="1440" w:hanging="1440"/>
        <w:rPr>
          <w:rFonts w:eastAsia="標楷體"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四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條</w:t>
      </w:r>
      <w:r w:rsidRPr="001B3B67">
        <w:rPr>
          <w:rFonts w:eastAsia="標楷體" w:hint="eastAsia"/>
        </w:rPr>
        <w:t xml:space="preserve">  </w:t>
      </w:r>
      <w:r w:rsidRPr="001B3B67">
        <w:rPr>
          <w:rFonts w:eastAsia="標楷體" w:hint="eastAsia"/>
        </w:rPr>
        <w:t>病假：</w:t>
      </w:r>
    </w:p>
    <w:p w:rsidR="001B3B67" w:rsidRPr="001B3B67" w:rsidRDefault="001B3B67" w:rsidP="000509CF">
      <w:pPr>
        <w:numPr>
          <w:ilvl w:val="0"/>
          <w:numId w:val="5"/>
        </w:numPr>
        <w:spacing w:line="350" w:lineRule="exact"/>
        <w:ind w:left="1800" w:hanging="540"/>
        <w:rPr>
          <w:rFonts w:eastAsia="標楷體"/>
          <w:bCs/>
        </w:rPr>
      </w:pPr>
      <w:r w:rsidRPr="001B3B67">
        <w:rPr>
          <w:rFonts w:eastAsia="標楷體" w:hint="eastAsia"/>
          <w:bCs/>
        </w:rPr>
        <w:t>學生因病不能實習時，應於上班前由本人或</w:t>
      </w:r>
      <w:r w:rsidR="006011DB" w:rsidRPr="001B3B67">
        <w:rPr>
          <w:rFonts w:eastAsia="標楷體" w:hint="eastAsia"/>
          <w:bCs/>
        </w:rPr>
        <w:t>家長</w:t>
      </w:r>
      <w:r w:rsidRPr="001B3B67">
        <w:rPr>
          <w:rFonts w:eastAsia="標楷體" w:hint="eastAsia"/>
          <w:bCs/>
        </w:rPr>
        <w:t>親自通知實習指導老師，並於請假後三日內檢附</w:t>
      </w:r>
      <w:r w:rsidRPr="001B3B67">
        <w:rPr>
          <w:rFonts w:eastAsia="標楷體" w:hint="eastAsia"/>
          <w:b/>
          <w:color w:val="FF0000"/>
        </w:rPr>
        <w:t>地區級</w:t>
      </w:r>
      <w:r w:rsidRPr="001B3B67">
        <w:rPr>
          <w:rFonts w:eastAsia="標楷體" w:hint="eastAsia"/>
          <w:color w:val="FF0000"/>
        </w:rPr>
        <w:t>以上醫院診斷證明書</w:t>
      </w:r>
      <w:r w:rsidRPr="001B3B67">
        <w:rPr>
          <w:rFonts w:eastAsia="標楷體" w:hint="eastAsia"/>
          <w:bCs/>
        </w:rPr>
        <w:t>，向實習指導老師完成請假手續。</w:t>
      </w:r>
    </w:p>
    <w:p w:rsidR="00FA4792" w:rsidRDefault="001B3B67" w:rsidP="000509CF">
      <w:pPr>
        <w:numPr>
          <w:ilvl w:val="0"/>
          <w:numId w:val="5"/>
        </w:numPr>
        <w:tabs>
          <w:tab w:val="num" w:pos="1800"/>
        </w:tabs>
        <w:spacing w:line="350" w:lineRule="exact"/>
        <w:ind w:left="1800" w:hanging="540"/>
        <w:rPr>
          <w:rFonts w:eastAsia="標楷體"/>
        </w:rPr>
      </w:pPr>
      <w:r w:rsidRPr="001B3B67">
        <w:rPr>
          <w:rFonts w:eastAsia="標楷體" w:hint="eastAsia"/>
          <w:color w:val="FF0000"/>
        </w:rPr>
        <w:t>無地區級以上醫院診斷證明書者</w:t>
      </w:r>
      <w:r w:rsidR="00BB2BB9">
        <w:rPr>
          <w:rFonts w:eastAsia="標楷體" w:hint="eastAsia"/>
        </w:rPr>
        <w:t>，則以</w:t>
      </w:r>
      <w:r w:rsidRPr="001B3B67">
        <w:rPr>
          <w:rFonts w:eastAsia="標楷體" w:hint="eastAsia"/>
        </w:rPr>
        <w:t>事假</w:t>
      </w:r>
      <w:r w:rsidR="00BB2BB9">
        <w:rPr>
          <w:rFonts w:eastAsia="標楷體" w:hint="eastAsia"/>
        </w:rPr>
        <w:t>計算</w:t>
      </w:r>
      <w:r w:rsidRPr="001B3B67">
        <w:rPr>
          <w:rFonts w:eastAsia="標楷體" w:hint="eastAsia"/>
        </w:rPr>
        <w:t>。</w:t>
      </w:r>
    </w:p>
    <w:p w:rsidR="001B3B67" w:rsidRPr="001B3B67" w:rsidRDefault="00FA4792" w:rsidP="000509CF">
      <w:pPr>
        <w:numPr>
          <w:ilvl w:val="0"/>
          <w:numId w:val="5"/>
        </w:numPr>
        <w:tabs>
          <w:tab w:val="clear" w:pos="960"/>
        </w:tabs>
        <w:spacing w:line="350" w:lineRule="exact"/>
        <w:ind w:left="1800" w:hanging="540"/>
        <w:rPr>
          <w:rFonts w:eastAsia="標楷體"/>
        </w:rPr>
      </w:pPr>
      <w:r>
        <w:rPr>
          <w:rFonts w:eastAsia="標楷體" w:hint="eastAsia"/>
        </w:rPr>
        <w:t>生理假以病假計算，故須附上</w:t>
      </w:r>
      <w:r w:rsidRPr="001B3B67">
        <w:rPr>
          <w:rFonts w:eastAsia="標楷體" w:hint="eastAsia"/>
          <w:color w:val="FF0000"/>
        </w:rPr>
        <w:t>地區級以上醫院診斷證明書者</w:t>
      </w:r>
      <w:r>
        <w:rPr>
          <w:rFonts w:eastAsia="標楷體" w:hint="eastAsia"/>
        </w:rPr>
        <w:t>；若無</w:t>
      </w:r>
      <w:r w:rsidRPr="001B3B67">
        <w:rPr>
          <w:rFonts w:eastAsia="標楷體" w:hint="eastAsia"/>
          <w:color w:val="FF0000"/>
        </w:rPr>
        <w:t>地區級以上醫院診斷證明書者</w:t>
      </w:r>
      <w:r>
        <w:rPr>
          <w:rFonts w:eastAsia="標楷體" w:hint="eastAsia"/>
          <w:color w:val="FF0000"/>
        </w:rPr>
        <w:t>，</w:t>
      </w:r>
      <w:r>
        <w:rPr>
          <w:rFonts w:eastAsia="標楷體" w:hint="eastAsia"/>
        </w:rPr>
        <w:t>則以</w:t>
      </w:r>
      <w:r w:rsidRPr="001B3B67">
        <w:rPr>
          <w:rFonts w:eastAsia="標楷體" w:hint="eastAsia"/>
        </w:rPr>
        <w:t>事假</w:t>
      </w:r>
      <w:r>
        <w:rPr>
          <w:rFonts w:eastAsia="標楷體" w:hint="eastAsia"/>
        </w:rPr>
        <w:t>計算</w:t>
      </w:r>
      <w:r w:rsidRPr="001B3B67">
        <w:rPr>
          <w:rFonts w:eastAsia="標楷體" w:hint="eastAsia"/>
        </w:rPr>
        <w:t>。</w:t>
      </w:r>
    </w:p>
    <w:p w:rsidR="00CA5AE8" w:rsidRPr="00FA4792" w:rsidRDefault="001B3B67" w:rsidP="000509CF">
      <w:pPr>
        <w:numPr>
          <w:ilvl w:val="0"/>
          <w:numId w:val="5"/>
        </w:numPr>
        <w:snapToGrid w:val="0"/>
        <w:spacing w:before="100" w:beforeAutospacing="1" w:after="100" w:afterAutospacing="1" w:line="350" w:lineRule="exact"/>
        <w:ind w:leftChars="531" w:left="1843" w:hangingChars="237" w:hanging="569"/>
        <w:rPr>
          <w:rFonts w:eastAsia="標楷體"/>
          <w:b/>
        </w:rPr>
      </w:pPr>
      <w:r w:rsidRPr="001B3B67">
        <w:rPr>
          <w:rFonts w:eastAsia="標楷體" w:hint="eastAsia"/>
        </w:rPr>
        <w:t>實習時如需就醫診治或突患疾病時，應先向實習指導老師請假，准予後方能離開實習單位。</w:t>
      </w:r>
    </w:p>
    <w:p w:rsidR="001B3B67" w:rsidRPr="001B3B67" w:rsidRDefault="001B3B67" w:rsidP="000509CF">
      <w:pPr>
        <w:numPr>
          <w:ilvl w:val="0"/>
          <w:numId w:val="5"/>
        </w:numPr>
        <w:snapToGrid w:val="0"/>
        <w:spacing w:line="350" w:lineRule="exact"/>
        <w:ind w:leftChars="531" w:left="1843" w:hangingChars="237" w:hanging="569"/>
        <w:rPr>
          <w:rFonts w:eastAsia="標楷體"/>
          <w:b/>
        </w:rPr>
      </w:pPr>
      <w:r w:rsidRPr="001B3B67">
        <w:rPr>
          <w:rFonts w:eastAsia="標楷體" w:hint="eastAsia"/>
          <w:b/>
        </w:rPr>
        <w:t>病假前</w:t>
      </w:r>
      <w:r w:rsidRPr="001B3B67">
        <w:rPr>
          <w:rFonts w:eastAsia="標楷體"/>
          <w:b/>
        </w:rPr>
        <w:t>8</w:t>
      </w:r>
      <w:r w:rsidRPr="001B3B67">
        <w:rPr>
          <w:rFonts w:eastAsia="標楷體" w:hint="eastAsia"/>
          <w:b/>
        </w:rPr>
        <w:t>小時，每</w:t>
      </w:r>
      <w:r w:rsidRPr="001B3B67">
        <w:rPr>
          <w:rFonts w:eastAsia="標楷體"/>
          <w:b/>
        </w:rPr>
        <w:t>1</w:t>
      </w:r>
      <w:r w:rsidRPr="001B3B67">
        <w:rPr>
          <w:rFonts w:eastAsia="標楷體" w:hint="eastAsia"/>
          <w:b/>
        </w:rPr>
        <w:t>小時（未滿</w:t>
      </w:r>
      <w:r w:rsidRPr="001B3B67">
        <w:rPr>
          <w:rFonts w:eastAsia="標楷體"/>
          <w:b/>
        </w:rPr>
        <w:t>1</w:t>
      </w:r>
      <w:r w:rsidRPr="001B3B67">
        <w:rPr>
          <w:rFonts w:eastAsia="標楷體" w:hint="eastAsia"/>
          <w:b/>
        </w:rPr>
        <w:t>小時以</w:t>
      </w:r>
      <w:r w:rsidRPr="001B3B67">
        <w:rPr>
          <w:rFonts w:eastAsia="標楷體"/>
          <w:b/>
        </w:rPr>
        <w:t>1</w:t>
      </w:r>
      <w:r w:rsidRPr="001B3B67">
        <w:rPr>
          <w:rFonts w:eastAsia="標楷體" w:hint="eastAsia"/>
          <w:b/>
        </w:rPr>
        <w:t>小時計算）須</w:t>
      </w:r>
      <w:r w:rsidRPr="001B3B67">
        <w:rPr>
          <w:rFonts w:eastAsia="標楷體" w:hint="eastAsia"/>
          <w:b/>
          <w:color w:val="FF0000"/>
        </w:rPr>
        <w:t>扣實習時數</w:t>
      </w:r>
      <w:r w:rsidRPr="001B3B67">
        <w:rPr>
          <w:rFonts w:eastAsia="標楷體" w:hint="eastAsia"/>
          <w:b/>
          <w:color w:val="FF0000"/>
        </w:rPr>
        <w:t>1</w:t>
      </w:r>
      <w:r w:rsidRPr="001B3B67">
        <w:rPr>
          <w:rFonts w:eastAsia="標楷體" w:hint="eastAsia"/>
          <w:b/>
          <w:color w:val="FF0000"/>
        </w:rPr>
        <w:t>小時</w:t>
      </w:r>
      <w:r w:rsidRPr="001B3B67">
        <w:rPr>
          <w:rFonts w:eastAsia="標楷體" w:hint="eastAsia"/>
          <w:b/>
        </w:rPr>
        <w:t>及實習總成績</w:t>
      </w:r>
      <w:r w:rsidRPr="001B3B67">
        <w:rPr>
          <w:rFonts w:eastAsia="標楷體"/>
          <w:b/>
        </w:rPr>
        <w:t>1</w:t>
      </w:r>
      <w:r w:rsidRPr="001B3B67">
        <w:rPr>
          <w:rFonts w:eastAsia="標楷體" w:hint="eastAsia"/>
          <w:b/>
        </w:rPr>
        <w:t>分；</w:t>
      </w:r>
      <w:r w:rsidRPr="001B3B67">
        <w:rPr>
          <w:rFonts w:eastAsia="標楷體"/>
          <w:b/>
        </w:rPr>
        <w:t>8</w:t>
      </w:r>
      <w:r w:rsidRPr="001B3B67">
        <w:rPr>
          <w:rFonts w:eastAsia="標楷體" w:hint="eastAsia"/>
          <w:b/>
        </w:rPr>
        <w:t>小時以上，每</w:t>
      </w:r>
      <w:r w:rsidRPr="001B3B67">
        <w:rPr>
          <w:rFonts w:eastAsia="標楷體"/>
          <w:b/>
        </w:rPr>
        <w:t>1</w:t>
      </w:r>
      <w:r w:rsidRPr="001B3B67">
        <w:rPr>
          <w:rFonts w:eastAsia="標楷體" w:hint="eastAsia"/>
          <w:b/>
        </w:rPr>
        <w:t>小時（未滿</w:t>
      </w:r>
      <w:r w:rsidRPr="001B3B67">
        <w:rPr>
          <w:rFonts w:eastAsia="標楷體"/>
          <w:b/>
        </w:rPr>
        <w:t>1</w:t>
      </w:r>
      <w:r w:rsidRPr="001B3B67">
        <w:rPr>
          <w:rFonts w:eastAsia="標楷體" w:hint="eastAsia"/>
          <w:b/>
        </w:rPr>
        <w:t>小時以</w:t>
      </w:r>
      <w:r w:rsidRPr="001B3B67">
        <w:rPr>
          <w:rFonts w:eastAsia="標楷體"/>
          <w:b/>
        </w:rPr>
        <w:t>1</w:t>
      </w:r>
      <w:r w:rsidRPr="001B3B67">
        <w:rPr>
          <w:rFonts w:eastAsia="標楷體" w:hint="eastAsia"/>
          <w:b/>
        </w:rPr>
        <w:t>小時計算）須</w:t>
      </w:r>
      <w:r w:rsidRPr="001B3B67">
        <w:rPr>
          <w:rFonts w:eastAsia="標楷體" w:hint="eastAsia"/>
          <w:b/>
          <w:color w:val="FF0000"/>
        </w:rPr>
        <w:t>扣實習時數</w:t>
      </w:r>
      <w:r w:rsidRPr="001B3B67">
        <w:rPr>
          <w:rFonts w:eastAsia="標楷體" w:hint="eastAsia"/>
          <w:b/>
          <w:color w:val="FF0000"/>
        </w:rPr>
        <w:t>1</w:t>
      </w:r>
      <w:r w:rsidRPr="001B3B67">
        <w:rPr>
          <w:rFonts w:eastAsia="標楷體" w:hint="eastAsia"/>
          <w:b/>
          <w:color w:val="FF0000"/>
        </w:rPr>
        <w:t>小時</w:t>
      </w:r>
      <w:r w:rsidRPr="001B3B67">
        <w:rPr>
          <w:rFonts w:eastAsia="標楷體" w:hint="eastAsia"/>
          <w:b/>
        </w:rPr>
        <w:t>及實習總成績</w:t>
      </w:r>
      <w:r w:rsidRPr="001B3B67">
        <w:rPr>
          <w:rFonts w:eastAsia="標楷體"/>
          <w:b/>
        </w:rPr>
        <w:t>2</w:t>
      </w:r>
      <w:r w:rsidRPr="001B3B67">
        <w:rPr>
          <w:rFonts w:eastAsia="標楷體" w:hint="eastAsia"/>
          <w:b/>
        </w:rPr>
        <w:t>分，以此類推，若有特殊狀況者可提報實習組再議。</w:t>
      </w:r>
    </w:p>
    <w:p w:rsidR="001B3B67" w:rsidRPr="001B3B67" w:rsidRDefault="001B3B67" w:rsidP="000509CF">
      <w:pPr>
        <w:spacing w:line="350" w:lineRule="exact"/>
        <w:ind w:left="1440" w:hanging="1440"/>
        <w:rPr>
          <w:rFonts w:eastAsia="標楷體"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五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條</w:t>
      </w:r>
      <w:r w:rsidRPr="001B3B67">
        <w:rPr>
          <w:rFonts w:eastAsia="標楷體" w:hint="eastAsia"/>
        </w:rPr>
        <w:t xml:space="preserve">  </w:t>
      </w:r>
      <w:r w:rsidRPr="001B3B67">
        <w:rPr>
          <w:rFonts w:eastAsia="標楷體" w:hint="eastAsia"/>
        </w:rPr>
        <w:t>事假：</w:t>
      </w:r>
    </w:p>
    <w:p w:rsidR="001B3B67" w:rsidRPr="001B3B67" w:rsidRDefault="001B3B67" w:rsidP="000509CF">
      <w:pPr>
        <w:numPr>
          <w:ilvl w:val="0"/>
          <w:numId w:val="1"/>
        </w:numPr>
        <w:tabs>
          <w:tab w:val="num" w:pos="1800"/>
        </w:tabs>
        <w:spacing w:line="350" w:lineRule="exact"/>
        <w:ind w:firstLine="300"/>
        <w:rPr>
          <w:rFonts w:eastAsia="標楷體"/>
          <w:bCs/>
        </w:rPr>
      </w:pPr>
      <w:r w:rsidRPr="001B3B67">
        <w:rPr>
          <w:rFonts w:eastAsia="標楷體" w:hint="eastAsia"/>
          <w:bCs/>
        </w:rPr>
        <w:t>實習期間非特殊嚴重事故，不得准予事假。</w:t>
      </w:r>
    </w:p>
    <w:p w:rsidR="001B3B67" w:rsidRPr="001B3B67" w:rsidRDefault="00592741" w:rsidP="000509CF">
      <w:pPr>
        <w:numPr>
          <w:ilvl w:val="0"/>
          <w:numId w:val="1"/>
        </w:numPr>
        <w:tabs>
          <w:tab w:val="num" w:pos="1800"/>
        </w:tabs>
        <w:spacing w:line="350" w:lineRule="exact"/>
        <w:ind w:left="1800" w:hanging="540"/>
        <w:rPr>
          <w:rFonts w:eastAsia="標楷體"/>
        </w:rPr>
      </w:pPr>
      <w:r>
        <w:rPr>
          <w:rFonts w:eastAsia="標楷體" w:hint="eastAsia"/>
        </w:rPr>
        <w:t>事假</w:t>
      </w:r>
      <w:r w:rsidR="001B3B67" w:rsidRPr="001B3B67">
        <w:rPr>
          <w:rFonts w:eastAsia="標楷體" w:hint="eastAsia"/>
        </w:rPr>
        <w:t>須於</w:t>
      </w:r>
      <w:r w:rsidR="00BB47CA">
        <w:rPr>
          <w:rFonts w:eastAsia="標楷體" w:hint="eastAsia"/>
        </w:rPr>
        <w:t>三</w:t>
      </w:r>
      <w:r w:rsidR="001B3B67" w:rsidRPr="001B3B67">
        <w:rPr>
          <w:rFonts w:eastAsia="標楷體" w:hint="eastAsia"/>
        </w:rPr>
        <w:t>天前持家長證明向實習指導老師辦理請假手續，事後一律不得補請假。</w:t>
      </w:r>
    </w:p>
    <w:p w:rsidR="001B3B67" w:rsidRPr="001B3B67" w:rsidRDefault="001B3B67" w:rsidP="000509CF">
      <w:pPr>
        <w:numPr>
          <w:ilvl w:val="0"/>
          <w:numId w:val="1"/>
        </w:numPr>
        <w:tabs>
          <w:tab w:val="num" w:pos="1800"/>
        </w:tabs>
        <w:spacing w:line="350" w:lineRule="exact"/>
        <w:ind w:left="1800" w:hanging="540"/>
        <w:rPr>
          <w:rFonts w:eastAsia="標楷體"/>
        </w:rPr>
      </w:pPr>
      <w:r w:rsidRPr="001B3B67">
        <w:rPr>
          <w:rFonts w:eastAsia="標楷體" w:hint="eastAsia"/>
          <w:b/>
          <w:szCs w:val="20"/>
        </w:rPr>
        <w:lastRenderedPageBreak/>
        <w:t>事假</w:t>
      </w:r>
      <w:r w:rsidRPr="001B3B67">
        <w:rPr>
          <w:rFonts w:eastAsia="標楷體"/>
          <w:b/>
          <w:szCs w:val="20"/>
        </w:rPr>
        <w:t>1</w:t>
      </w:r>
      <w:r w:rsidRPr="001B3B67">
        <w:rPr>
          <w:rFonts w:eastAsia="標楷體" w:hint="eastAsia"/>
          <w:b/>
          <w:szCs w:val="20"/>
        </w:rPr>
        <w:t>小時（未滿</w:t>
      </w:r>
      <w:r w:rsidRPr="001B3B67">
        <w:rPr>
          <w:rFonts w:eastAsia="標楷體"/>
          <w:b/>
          <w:szCs w:val="20"/>
        </w:rPr>
        <w:t>1</w:t>
      </w:r>
      <w:r w:rsidRPr="001B3B67">
        <w:rPr>
          <w:rFonts w:eastAsia="標楷體" w:hint="eastAsia"/>
          <w:b/>
          <w:szCs w:val="20"/>
        </w:rPr>
        <w:t>小時以</w:t>
      </w:r>
      <w:r w:rsidRPr="001B3B67">
        <w:rPr>
          <w:rFonts w:eastAsia="標楷體"/>
          <w:b/>
          <w:szCs w:val="20"/>
        </w:rPr>
        <w:t>1</w:t>
      </w:r>
      <w:r w:rsidRPr="001B3B67">
        <w:rPr>
          <w:rFonts w:eastAsia="標楷體" w:hint="eastAsia"/>
          <w:b/>
          <w:szCs w:val="20"/>
        </w:rPr>
        <w:t>小時計算）須扣實習時數</w:t>
      </w:r>
      <w:r w:rsidRPr="001B3B67">
        <w:rPr>
          <w:rFonts w:eastAsia="標楷體" w:hint="eastAsia"/>
          <w:b/>
          <w:szCs w:val="20"/>
        </w:rPr>
        <w:t>1</w:t>
      </w:r>
      <w:r w:rsidRPr="001B3B67">
        <w:rPr>
          <w:rFonts w:eastAsia="標楷體" w:hint="eastAsia"/>
          <w:b/>
          <w:szCs w:val="20"/>
        </w:rPr>
        <w:t>小時及實習總成績</w:t>
      </w:r>
      <w:r w:rsidRPr="001B3B67">
        <w:rPr>
          <w:rFonts w:eastAsia="標楷體"/>
          <w:b/>
          <w:szCs w:val="20"/>
        </w:rPr>
        <w:t>3</w:t>
      </w:r>
      <w:r w:rsidRPr="001B3B67">
        <w:rPr>
          <w:rFonts w:eastAsia="標楷體" w:hint="eastAsia"/>
          <w:b/>
          <w:szCs w:val="20"/>
        </w:rPr>
        <w:t>分，以此類推</w:t>
      </w:r>
      <w:r w:rsidRPr="001B3B67">
        <w:rPr>
          <w:rFonts w:eastAsia="標楷體" w:hint="eastAsia"/>
          <w:szCs w:val="20"/>
        </w:rPr>
        <w:t>。</w:t>
      </w:r>
    </w:p>
    <w:p w:rsidR="001B3B67" w:rsidRPr="001B3B67" w:rsidRDefault="001B3B67" w:rsidP="000509CF">
      <w:pPr>
        <w:spacing w:line="350" w:lineRule="exact"/>
        <w:ind w:left="1440" w:hanging="1440"/>
        <w:rPr>
          <w:rFonts w:eastAsia="標楷體"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六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條</w:t>
      </w:r>
      <w:r w:rsidRPr="001B3B67">
        <w:rPr>
          <w:rFonts w:eastAsia="標楷體" w:hint="eastAsia"/>
        </w:rPr>
        <w:t xml:space="preserve">  </w:t>
      </w:r>
      <w:r w:rsidRPr="001B3B67">
        <w:rPr>
          <w:rFonts w:eastAsia="標楷體" w:hint="eastAsia"/>
        </w:rPr>
        <w:t>喪假：</w:t>
      </w:r>
    </w:p>
    <w:p w:rsidR="001B3B67" w:rsidRPr="00613719" w:rsidRDefault="001B3B67" w:rsidP="000509CF">
      <w:pPr>
        <w:numPr>
          <w:ilvl w:val="0"/>
          <w:numId w:val="2"/>
        </w:numPr>
        <w:tabs>
          <w:tab w:val="num" w:pos="1800"/>
        </w:tabs>
        <w:spacing w:line="350" w:lineRule="exact"/>
        <w:ind w:left="1800" w:hanging="540"/>
        <w:rPr>
          <w:rFonts w:eastAsia="標楷體"/>
        </w:rPr>
      </w:pPr>
      <w:r w:rsidRPr="001B3B67">
        <w:rPr>
          <w:rFonts w:eastAsia="標楷體" w:hint="eastAsia"/>
        </w:rPr>
        <w:t>直系親屬</w:t>
      </w:r>
      <w:r w:rsidRPr="001B3B67">
        <w:rPr>
          <w:rFonts w:eastAsia="標楷體" w:hint="eastAsia"/>
        </w:rPr>
        <w:t>(</w:t>
      </w:r>
      <w:r w:rsidR="00613719">
        <w:rPr>
          <w:rFonts w:eastAsia="標楷體" w:hint="eastAsia"/>
        </w:rPr>
        <w:t>如父母</w:t>
      </w:r>
      <w:r w:rsidR="00402174">
        <w:rPr>
          <w:rFonts w:eastAsia="標楷體" w:hint="eastAsia"/>
        </w:rPr>
        <w:t>、</w:t>
      </w:r>
      <w:r w:rsidR="00613719">
        <w:rPr>
          <w:rFonts w:eastAsia="標楷體" w:hint="eastAsia"/>
        </w:rPr>
        <w:t>祖父母、</w:t>
      </w:r>
      <w:r w:rsidR="00402174">
        <w:rPr>
          <w:rFonts w:eastAsia="標楷體" w:hint="eastAsia"/>
        </w:rPr>
        <w:t>外祖父母</w:t>
      </w:r>
      <w:r w:rsidR="001601C2">
        <w:rPr>
          <w:rFonts w:eastAsia="標楷體" w:hint="eastAsia"/>
        </w:rPr>
        <w:t>)</w:t>
      </w:r>
      <w:r w:rsidR="001601C2">
        <w:rPr>
          <w:rFonts w:eastAsia="標楷體" w:hint="eastAsia"/>
        </w:rPr>
        <w:t>或兄弟姐妹</w:t>
      </w:r>
      <w:r w:rsidR="00402174" w:rsidRPr="00613719">
        <w:rPr>
          <w:rFonts w:eastAsia="標楷體" w:hint="eastAsia"/>
        </w:rPr>
        <w:t>准予三天</w:t>
      </w:r>
      <w:r w:rsidR="00402174">
        <w:rPr>
          <w:rFonts w:eastAsia="標楷體" w:hint="eastAsia"/>
        </w:rPr>
        <w:t>喪假</w:t>
      </w:r>
      <w:r w:rsidRPr="00613719">
        <w:rPr>
          <w:rFonts w:eastAsia="標楷體" w:hint="eastAsia"/>
        </w:rPr>
        <w:t>；旁系親屬</w:t>
      </w:r>
      <w:r w:rsidRPr="00613719">
        <w:rPr>
          <w:rFonts w:eastAsia="標楷體" w:hint="eastAsia"/>
        </w:rPr>
        <w:t>(</w:t>
      </w:r>
      <w:r w:rsidR="001601C2">
        <w:rPr>
          <w:rFonts w:eastAsia="標楷體" w:hint="eastAsia"/>
        </w:rPr>
        <w:t>如叔叔、伯伯</w:t>
      </w:r>
      <w:r w:rsidR="00613719" w:rsidRPr="00613719">
        <w:rPr>
          <w:rFonts w:eastAsia="標楷體" w:hint="eastAsia"/>
        </w:rPr>
        <w:t>)</w:t>
      </w:r>
      <w:r w:rsidRPr="00613719">
        <w:rPr>
          <w:rFonts w:eastAsia="標楷體" w:hint="eastAsia"/>
        </w:rPr>
        <w:t>准予一天</w:t>
      </w:r>
      <w:r w:rsidR="00402174" w:rsidRPr="00613719">
        <w:rPr>
          <w:rFonts w:eastAsia="標楷體" w:hint="eastAsia"/>
        </w:rPr>
        <w:t>喪假</w:t>
      </w:r>
      <w:r w:rsidRPr="00613719">
        <w:rPr>
          <w:rFonts w:eastAsia="標楷體" w:hint="eastAsia"/>
        </w:rPr>
        <w:t>，</w:t>
      </w:r>
      <w:r w:rsidR="00402174">
        <w:rPr>
          <w:rFonts w:eastAsia="標楷體" w:hint="eastAsia"/>
        </w:rPr>
        <w:t>以上天數</w:t>
      </w:r>
      <w:r w:rsidR="00081355">
        <w:rPr>
          <w:rFonts w:eastAsia="標楷體" w:hint="eastAsia"/>
        </w:rPr>
        <w:t>應</w:t>
      </w:r>
      <w:r w:rsidR="00402174">
        <w:rPr>
          <w:rFonts w:eastAsia="標楷體" w:hint="eastAsia"/>
        </w:rPr>
        <w:t>在同一梯次內請完，</w:t>
      </w:r>
      <w:r w:rsidR="006011DB" w:rsidRPr="00AE0001">
        <w:rPr>
          <w:rFonts w:eastAsia="標楷體" w:hint="eastAsia"/>
          <w:color w:val="FF0000"/>
        </w:rPr>
        <w:t>得</w:t>
      </w:r>
      <w:r w:rsidRPr="00613719">
        <w:rPr>
          <w:rFonts w:eastAsia="標楷體" w:hint="eastAsia"/>
          <w:color w:val="FF0000"/>
        </w:rPr>
        <w:t>不扣實習時數及實習分數</w:t>
      </w:r>
      <w:r w:rsidRPr="00613719">
        <w:rPr>
          <w:rFonts w:eastAsia="標楷體" w:hint="eastAsia"/>
        </w:rPr>
        <w:t>。</w:t>
      </w:r>
    </w:p>
    <w:p w:rsidR="001B3B67" w:rsidRDefault="001601C2" w:rsidP="000509CF">
      <w:pPr>
        <w:numPr>
          <w:ilvl w:val="0"/>
          <w:numId w:val="2"/>
        </w:numPr>
        <w:spacing w:line="350" w:lineRule="exact"/>
        <w:ind w:left="1800" w:hanging="540"/>
        <w:rPr>
          <w:rFonts w:eastAsia="標楷體"/>
        </w:rPr>
      </w:pPr>
      <w:r>
        <w:rPr>
          <w:rFonts w:eastAsia="標楷體" w:hint="eastAsia"/>
        </w:rPr>
        <w:t>喪假超過規定天數者，則</w:t>
      </w:r>
      <w:r w:rsidR="001B3B67" w:rsidRPr="001B3B67">
        <w:rPr>
          <w:rFonts w:eastAsia="標楷體" w:hint="eastAsia"/>
        </w:rPr>
        <w:t>依照事假辦理。</w:t>
      </w:r>
    </w:p>
    <w:p w:rsidR="00B516C9" w:rsidRPr="001B3B67" w:rsidRDefault="00592741" w:rsidP="000509CF">
      <w:pPr>
        <w:numPr>
          <w:ilvl w:val="0"/>
          <w:numId w:val="2"/>
        </w:numPr>
        <w:spacing w:line="350" w:lineRule="exact"/>
        <w:ind w:left="1800" w:hanging="540"/>
        <w:rPr>
          <w:rFonts w:eastAsia="標楷體"/>
        </w:rPr>
      </w:pPr>
      <w:r>
        <w:rPr>
          <w:rFonts w:eastAsia="標楷體" w:hint="eastAsia"/>
        </w:rPr>
        <w:t>喪假</w:t>
      </w:r>
      <w:r w:rsidR="001601C2">
        <w:rPr>
          <w:rFonts w:eastAsia="標楷體" w:hint="eastAsia"/>
        </w:rPr>
        <w:t>須附上訃聞，訃聞上必須有學生</w:t>
      </w:r>
      <w:r w:rsidR="00B516C9">
        <w:rPr>
          <w:rFonts w:eastAsia="標楷體" w:hint="eastAsia"/>
        </w:rPr>
        <w:t>姓名，才得以准假。</w:t>
      </w:r>
    </w:p>
    <w:p w:rsidR="001B3B67" w:rsidRPr="001B3B67" w:rsidRDefault="001B3B67" w:rsidP="000509CF">
      <w:pPr>
        <w:spacing w:line="350" w:lineRule="exact"/>
        <w:rPr>
          <w:rFonts w:eastAsia="標楷體"/>
          <w:color w:val="FF0000"/>
        </w:rPr>
      </w:pPr>
      <w:r w:rsidRPr="001B3B67">
        <w:rPr>
          <w:rFonts w:eastAsia="標楷體" w:hint="eastAsia"/>
          <w:color w:val="FF0000"/>
        </w:rPr>
        <w:t>第</w:t>
      </w:r>
      <w:r w:rsidRPr="001B3B67">
        <w:rPr>
          <w:rFonts w:eastAsia="標楷體" w:hint="eastAsia"/>
          <w:color w:val="FF0000"/>
        </w:rPr>
        <w:t xml:space="preserve"> </w:t>
      </w:r>
      <w:r w:rsidRPr="001B3B67">
        <w:rPr>
          <w:rFonts w:eastAsia="標楷體" w:hint="eastAsia"/>
          <w:color w:val="FF0000"/>
        </w:rPr>
        <w:t>七</w:t>
      </w:r>
      <w:r w:rsidRPr="001B3B67">
        <w:rPr>
          <w:rFonts w:eastAsia="標楷體" w:hint="eastAsia"/>
          <w:color w:val="FF0000"/>
        </w:rPr>
        <w:t xml:space="preserve"> </w:t>
      </w:r>
      <w:r w:rsidRPr="001B3B67">
        <w:rPr>
          <w:rFonts w:eastAsia="標楷體" w:hint="eastAsia"/>
          <w:color w:val="FF0000"/>
        </w:rPr>
        <w:t>條　防疫假</w:t>
      </w:r>
    </w:p>
    <w:p w:rsidR="00077F90" w:rsidRPr="00077F90" w:rsidRDefault="00BB47CA" w:rsidP="000509CF">
      <w:pPr>
        <w:pStyle w:val="a7"/>
        <w:numPr>
          <w:ilvl w:val="1"/>
          <w:numId w:val="2"/>
        </w:numPr>
        <w:spacing w:line="350" w:lineRule="exact"/>
        <w:ind w:leftChars="0"/>
        <w:jc w:val="both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實習期間因</w:t>
      </w:r>
      <w:r w:rsidR="001B3B67" w:rsidRPr="00077F90">
        <w:rPr>
          <w:rFonts w:eastAsia="標楷體" w:hint="eastAsia"/>
          <w:color w:val="FF0000"/>
        </w:rPr>
        <w:t>接受嚴重特殊傳染性肺炎（</w:t>
      </w:r>
      <w:r w:rsidR="001B3B67" w:rsidRPr="00077F90">
        <w:rPr>
          <w:rFonts w:eastAsia="標楷體" w:hint="eastAsia"/>
          <w:color w:val="FF0000"/>
        </w:rPr>
        <w:t>COVID-19</w:t>
      </w:r>
      <w:r>
        <w:rPr>
          <w:rFonts w:eastAsia="標楷體" w:hint="eastAsia"/>
          <w:color w:val="FF0000"/>
        </w:rPr>
        <w:t>）</w:t>
      </w:r>
      <w:r w:rsidR="001B3B67" w:rsidRPr="00077F90">
        <w:rPr>
          <w:rFonts w:eastAsia="標楷體" w:hint="eastAsia"/>
          <w:color w:val="FF0000"/>
        </w:rPr>
        <w:t>疫苗接種者，准予防疫假一天，</w:t>
      </w:r>
      <w:r w:rsidR="00B42E8C">
        <w:rPr>
          <w:rFonts w:eastAsia="標楷體" w:hint="eastAsia"/>
          <w:color w:val="FF0000"/>
        </w:rPr>
        <w:t>不</w:t>
      </w:r>
      <w:r w:rsidR="001B3B67" w:rsidRPr="00077F90">
        <w:rPr>
          <w:rFonts w:eastAsia="標楷體" w:hint="eastAsia"/>
          <w:color w:val="FF0000"/>
        </w:rPr>
        <w:t>扣實習時數及實習分數；若防疫假超過規定天數者，將依照病假辦理。</w:t>
      </w:r>
    </w:p>
    <w:p w:rsidR="00077F90" w:rsidRDefault="00437EEA" w:rsidP="000509CF">
      <w:pPr>
        <w:pStyle w:val="a7"/>
        <w:numPr>
          <w:ilvl w:val="1"/>
          <w:numId w:val="2"/>
        </w:numPr>
        <w:spacing w:line="350" w:lineRule="exact"/>
        <w:ind w:leftChars="0" w:left="1701" w:hanging="425"/>
        <w:jc w:val="both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實習期間為</w:t>
      </w:r>
      <w:r w:rsidR="001B3B67" w:rsidRPr="00077F90">
        <w:rPr>
          <w:rFonts w:eastAsia="標楷體" w:hint="eastAsia"/>
          <w:color w:val="FF0000"/>
        </w:rPr>
        <w:t>COVID-19</w:t>
      </w:r>
      <w:r>
        <w:rPr>
          <w:rFonts w:eastAsia="標楷體" w:hint="eastAsia"/>
          <w:color w:val="FF0000"/>
        </w:rPr>
        <w:t>確診</w:t>
      </w:r>
      <w:r w:rsidR="001B3B67" w:rsidRPr="00077F90">
        <w:rPr>
          <w:rFonts w:eastAsia="標楷體" w:hint="eastAsia"/>
          <w:color w:val="FF0000"/>
        </w:rPr>
        <w:t>者</w:t>
      </w:r>
      <w:r w:rsidR="001B3B67" w:rsidRPr="00077F90">
        <w:rPr>
          <w:rFonts w:eastAsia="標楷體" w:hint="eastAsia"/>
          <w:color w:val="FF0000"/>
        </w:rPr>
        <w:t>(</w:t>
      </w:r>
      <w:r w:rsidR="005E1CCB">
        <w:rPr>
          <w:rFonts w:eastAsia="標楷體" w:hint="eastAsia"/>
          <w:color w:val="FF0000"/>
        </w:rPr>
        <w:t>快篩或</w:t>
      </w:r>
      <w:r w:rsidR="001B3B67" w:rsidRPr="00077F90">
        <w:rPr>
          <w:rFonts w:eastAsia="標楷體" w:hint="eastAsia"/>
          <w:color w:val="FF0000"/>
        </w:rPr>
        <w:t>PCR</w:t>
      </w:r>
      <w:r w:rsidR="001B3B67" w:rsidRPr="00077F90">
        <w:rPr>
          <w:rFonts w:eastAsia="標楷體" w:hint="eastAsia"/>
          <w:color w:val="FF0000"/>
        </w:rPr>
        <w:t>檢驗呈陽性</w:t>
      </w:r>
      <w:r w:rsidR="001B3B67" w:rsidRPr="00077F90">
        <w:rPr>
          <w:rFonts w:eastAsia="標楷體" w:hint="eastAsia"/>
          <w:color w:val="FF0000"/>
        </w:rPr>
        <w:t>)</w:t>
      </w:r>
      <w:r w:rsidR="001B3B67" w:rsidRPr="00077F90">
        <w:rPr>
          <w:rFonts w:eastAsia="標楷體" w:hint="eastAsia"/>
          <w:color w:val="FF0000"/>
        </w:rPr>
        <w:t>，應立即停止實習，直到解除自主健康管理後，得恢復實習。</w:t>
      </w:r>
    </w:p>
    <w:p w:rsidR="00437EEA" w:rsidRDefault="001B3B67" w:rsidP="000509CF">
      <w:pPr>
        <w:pStyle w:val="a7"/>
        <w:numPr>
          <w:ilvl w:val="1"/>
          <w:numId w:val="2"/>
        </w:numPr>
        <w:spacing w:line="350" w:lineRule="exact"/>
        <w:ind w:leftChars="0" w:left="1701" w:hanging="425"/>
        <w:jc w:val="both"/>
        <w:rPr>
          <w:rFonts w:eastAsia="標楷體"/>
          <w:color w:val="FF0000"/>
        </w:rPr>
      </w:pPr>
      <w:r w:rsidRPr="001B3B67">
        <w:rPr>
          <w:rFonts w:eastAsia="標楷體" w:hint="eastAsia"/>
          <w:color w:val="FF0000"/>
        </w:rPr>
        <w:t>實習期間接獲衛生當局通知為</w:t>
      </w:r>
      <w:r w:rsidRPr="001B3B67">
        <w:rPr>
          <w:rFonts w:eastAsia="標楷體" w:hint="eastAsia"/>
          <w:color w:val="FF0000"/>
        </w:rPr>
        <w:t>COVID-19</w:t>
      </w:r>
      <w:r w:rsidRPr="001B3B67">
        <w:rPr>
          <w:rFonts w:eastAsia="標楷體" w:hint="eastAsia"/>
          <w:color w:val="FF0000"/>
        </w:rPr>
        <w:t>接觸者匡列對象，應立即停止實習，直到解除自主健康管理後，得恢復實習。</w:t>
      </w:r>
    </w:p>
    <w:p w:rsidR="001B3B67" w:rsidRDefault="00437EEA" w:rsidP="000509CF">
      <w:pPr>
        <w:pStyle w:val="a7"/>
        <w:numPr>
          <w:ilvl w:val="1"/>
          <w:numId w:val="2"/>
        </w:numPr>
        <w:spacing w:line="350" w:lineRule="exact"/>
        <w:ind w:leftChars="0" w:left="1701" w:hanging="425"/>
        <w:jc w:val="both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若個人為</w:t>
      </w:r>
      <w:r w:rsidRPr="00077F90">
        <w:rPr>
          <w:rFonts w:eastAsia="標楷體" w:hint="eastAsia"/>
          <w:color w:val="FF0000"/>
        </w:rPr>
        <w:t>COVID-19</w:t>
      </w:r>
      <w:r>
        <w:rPr>
          <w:rFonts w:eastAsia="標楷體" w:hint="eastAsia"/>
          <w:color w:val="FF0000"/>
        </w:rPr>
        <w:t>確診</w:t>
      </w:r>
      <w:r w:rsidR="00C27BCB">
        <w:rPr>
          <w:rFonts w:eastAsia="標楷體" w:hint="eastAsia"/>
          <w:color w:val="FF0000"/>
        </w:rPr>
        <w:t>者</w:t>
      </w:r>
      <w:r>
        <w:rPr>
          <w:rFonts w:eastAsia="標楷體" w:hint="eastAsia"/>
          <w:color w:val="FF0000"/>
        </w:rPr>
        <w:t>或接觸者匡列對象者，則該梯次停止實習，日後主動向實習組提出補實習申請。</w:t>
      </w:r>
    </w:p>
    <w:p w:rsidR="00437EEA" w:rsidRPr="001B3B67" w:rsidRDefault="00437EEA" w:rsidP="000509CF">
      <w:pPr>
        <w:pStyle w:val="a7"/>
        <w:numPr>
          <w:ilvl w:val="1"/>
          <w:numId w:val="2"/>
        </w:numPr>
        <w:spacing w:line="350" w:lineRule="exact"/>
        <w:ind w:leftChars="0" w:left="1701" w:hanging="425"/>
        <w:jc w:val="both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若整梯次實習</w:t>
      </w:r>
      <w:r w:rsidR="00002D68">
        <w:rPr>
          <w:rFonts w:eastAsia="標楷體" w:hint="eastAsia"/>
          <w:color w:val="FF0000"/>
        </w:rPr>
        <w:t>老師</w:t>
      </w:r>
      <w:r w:rsidR="0003099C">
        <w:rPr>
          <w:rFonts w:eastAsia="標楷體" w:hint="eastAsia"/>
          <w:color w:val="FF0000"/>
        </w:rPr>
        <w:t>及學生</w:t>
      </w:r>
      <w:r w:rsidR="006011DB">
        <w:rPr>
          <w:rFonts w:eastAsia="標楷體" w:hint="eastAsia"/>
          <w:color w:val="FF0000"/>
        </w:rPr>
        <w:t>為</w:t>
      </w:r>
      <w:r w:rsidR="00C27BCB" w:rsidRPr="00077F90">
        <w:rPr>
          <w:rFonts w:eastAsia="標楷體" w:hint="eastAsia"/>
          <w:color w:val="FF0000"/>
        </w:rPr>
        <w:t>COVID-19</w:t>
      </w:r>
      <w:r w:rsidR="00C27BCB">
        <w:rPr>
          <w:rFonts w:eastAsia="標楷體" w:hint="eastAsia"/>
          <w:color w:val="FF0000"/>
        </w:rPr>
        <w:t>確診者或接觸者匡列對象者，則改為線上實習。</w:t>
      </w:r>
    </w:p>
    <w:p w:rsidR="001B3B67" w:rsidRPr="001B3B67" w:rsidRDefault="001B3B67" w:rsidP="000509CF">
      <w:pPr>
        <w:spacing w:line="350" w:lineRule="exact"/>
        <w:ind w:left="1440" w:hanging="1440"/>
        <w:rPr>
          <w:rFonts w:eastAsia="標楷體"/>
          <w:b/>
          <w:bCs/>
          <w:szCs w:val="48"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八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條　不可抗拒假</w:t>
      </w:r>
    </w:p>
    <w:p w:rsidR="001B3B67" w:rsidRPr="001B3B67" w:rsidRDefault="001B3B67" w:rsidP="000509CF">
      <w:pPr>
        <w:numPr>
          <w:ilvl w:val="0"/>
          <w:numId w:val="3"/>
        </w:numPr>
        <w:tabs>
          <w:tab w:val="num" w:pos="1800"/>
        </w:tabs>
        <w:spacing w:line="350" w:lineRule="exact"/>
        <w:ind w:left="1800" w:hanging="540"/>
        <w:rPr>
          <w:rFonts w:eastAsia="標楷體"/>
        </w:rPr>
      </w:pPr>
      <w:r w:rsidRPr="001B3B67">
        <w:rPr>
          <w:rFonts w:eastAsia="標楷體"/>
          <w:szCs w:val="48"/>
        </w:rPr>
        <w:t>因</w:t>
      </w:r>
      <w:r w:rsidRPr="001B3B67">
        <w:rPr>
          <w:rFonts w:eastAsia="標楷體"/>
          <w:bCs/>
          <w:szCs w:val="48"/>
        </w:rPr>
        <w:t>不可抗</w:t>
      </w:r>
      <w:r w:rsidRPr="001B3B67">
        <w:rPr>
          <w:rFonts w:eastAsia="標楷體" w:hint="eastAsia"/>
          <w:bCs/>
          <w:szCs w:val="48"/>
        </w:rPr>
        <w:t>拒</w:t>
      </w:r>
      <w:r w:rsidRPr="001B3B67">
        <w:rPr>
          <w:rFonts w:eastAsia="標楷體"/>
          <w:bCs/>
          <w:szCs w:val="48"/>
        </w:rPr>
        <w:t>因素造成無法至</w:t>
      </w:r>
      <w:r w:rsidRPr="001B3B67">
        <w:rPr>
          <w:rFonts w:eastAsia="標楷體" w:hint="eastAsia"/>
          <w:bCs/>
          <w:szCs w:val="48"/>
        </w:rPr>
        <w:t>實習單位</w:t>
      </w:r>
      <w:r w:rsidRPr="001B3B67">
        <w:rPr>
          <w:rFonts w:eastAsia="標楷體"/>
          <w:bCs/>
          <w:szCs w:val="48"/>
        </w:rPr>
        <w:t>者</w:t>
      </w:r>
      <w:r w:rsidRPr="001B3B67">
        <w:rPr>
          <w:rFonts w:eastAsia="標楷體"/>
          <w:szCs w:val="48"/>
        </w:rPr>
        <w:t>，如天災、氣候（</w:t>
      </w:r>
      <w:r w:rsidRPr="001B3B67">
        <w:rPr>
          <w:rFonts w:eastAsia="標楷體" w:hint="eastAsia"/>
          <w:szCs w:val="48"/>
        </w:rPr>
        <w:t>例如：颱風</w:t>
      </w:r>
      <w:r w:rsidRPr="001B3B67">
        <w:rPr>
          <w:rFonts w:eastAsia="標楷體"/>
          <w:szCs w:val="48"/>
        </w:rPr>
        <w:t>）、交通運輸工具無法正常行駛</w:t>
      </w:r>
      <w:r w:rsidRPr="001B3B67">
        <w:rPr>
          <w:rFonts w:eastAsia="標楷體" w:hint="eastAsia"/>
          <w:szCs w:val="48"/>
        </w:rPr>
        <w:t>..</w:t>
      </w:r>
      <w:r w:rsidRPr="001B3B67">
        <w:rPr>
          <w:rFonts w:eastAsia="標楷體"/>
          <w:szCs w:val="48"/>
        </w:rPr>
        <w:t>等</w:t>
      </w:r>
      <w:r w:rsidRPr="001B3B67">
        <w:rPr>
          <w:rFonts w:eastAsia="標楷體" w:hint="eastAsia"/>
          <w:szCs w:val="48"/>
        </w:rPr>
        <w:t>，</w:t>
      </w:r>
      <w:r w:rsidRPr="001B3B67">
        <w:rPr>
          <w:rFonts w:eastAsia="標楷體"/>
          <w:szCs w:val="48"/>
        </w:rPr>
        <w:t>得請</w:t>
      </w:r>
      <w:r w:rsidRPr="001B3B67">
        <w:rPr>
          <w:rFonts w:eastAsia="標楷體"/>
          <w:bCs/>
          <w:szCs w:val="48"/>
        </w:rPr>
        <w:t>「不可抗</w:t>
      </w:r>
      <w:r w:rsidRPr="001B3B67">
        <w:rPr>
          <w:rFonts w:eastAsia="標楷體" w:hint="eastAsia"/>
          <w:bCs/>
          <w:szCs w:val="48"/>
        </w:rPr>
        <w:t>拒</w:t>
      </w:r>
      <w:r w:rsidRPr="001B3B67">
        <w:rPr>
          <w:rFonts w:eastAsia="標楷體"/>
          <w:bCs/>
          <w:szCs w:val="48"/>
        </w:rPr>
        <w:t>假」。</w:t>
      </w:r>
    </w:p>
    <w:p w:rsidR="001B3B67" w:rsidRPr="001B3B67" w:rsidRDefault="001B3B67" w:rsidP="000509CF">
      <w:pPr>
        <w:numPr>
          <w:ilvl w:val="0"/>
          <w:numId w:val="3"/>
        </w:numPr>
        <w:tabs>
          <w:tab w:val="num" w:pos="1800"/>
        </w:tabs>
        <w:spacing w:line="350" w:lineRule="exact"/>
        <w:ind w:left="1800" w:hanging="540"/>
        <w:rPr>
          <w:rFonts w:eastAsia="標楷體"/>
        </w:rPr>
      </w:pPr>
      <w:r w:rsidRPr="001B3B67">
        <w:rPr>
          <w:rFonts w:eastAsia="標楷體" w:hint="eastAsia"/>
        </w:rPr>
        <w:t>颱風假須依據實習場所所在之人事行政局發佈之消息為主，若發佈該地區停止上班上課，則當日停止實習，</w:t>
      </w:r>
      <w:r w:rsidR="006011DB" w:rsidRPr="006011DB">
        <w:rPr>
          <w:rFonts w:eastAsia="標楷體" w:hint="eastAsia"/>
          <w:color w:val="FF0000"/>
        </w:rPr>
        <w:t>得</w:t>
      </w:r>
      <w:r w:rsidRPr="001B3B67">
        <w:rPr>
          <w:rFonts w:eastAsia="標楷體" w:hint="eastAsia"/>
          <w:color w:val="FF0000"/>
        </w:rPr>
        <w:t>不扣實習時數及實習分數</w:t>
      </w:r>
      <w:r w:rsidRPr="001B3B67">
        <w:rPr>
          <w:rFonts w:eastAsia="標楷體" w:hint="eastAsia"/>
        </w:rPr>
        <w:t>。</w:t>
      </w:r>
    </w:p>
    <w:p w:rsidR="001B3B67" w:rsidRPr="001B3B67" w:rsidRDefault="001B3B67" w:rsidP="000509CF">
      <w:pPr>
        <w:numPr>
          <w:ilvl w:val="0"/>
          <w:numId w:val="3"/>
        </w:numPr>
        <w:tabs>
          <w:tab w:val="num" w:pos="1800"/>
        </w:tabs>
        <w:spacing w:line="350" w:lineRule="exact"/>
        <w:ind w:firstLine="300"/>
        <w:rPr>
          <w:rFonts w:eastAsia="標楷體"/>
        </w:rPr>
      </w:pPr>
      <w:r w:rsidRPr="001B3B67">
        <w:rPr>
          <w:rFonts w:eastAsia="標楷體" w:hint="eastAsia"/>
        </w:rPr>
        <w:t>若居住地為颱風放假區或受颱風影響無法實習者，須立刻向老師請假。</w:t>
      </w:r>
    </w:p>
    <w:p w:rsidR="001B3B67" w:rsidRPr="001B3B67" w:rsidRDefault="001B3B67" w:rsidP="000509CF">
      <w:pPr>
        <w:numPr>
          <w:ilvl w:val="0"/>
          <w:numId w:val="3"/>
        </w:numPr>
        <w:spacing w:line="350" w:lineRule="exact"/>
        <w:ind w:left="1800" w:hanging="540"/>
        <w:rPr>
          <w:rFonts w:eastAsia="標楷體"/>
        </w:rPr>
      </w:pPr>
      <w:r w:rsidRPr="001B3B67">
        <w:rPr>
          <w:rFonts w:eastAsia="標楷體" w:hint="eastAsia"/>
        </w:rPr>
        <w:t>若因</w:t>
      </w:r>
      <w:r w:rsidRPr="001B3B67">
        <w:rPr>
          <w:rFonts w:eastAsia="標楷體"/>
          <w:szCs w:val="48"/>
        </w:rPr>
        <w:t>天災、氣候（</w:t>
      </w:r>
      <w:r w:rsidRPr="001B3B67">
        <w:rPr>
          <w:rFonts w:eastAsia="標楷體" w:hint="eastAsia"/>
          <w:szCs w:val="48"/>
        </w:rPr>
        <w:t>例如：颱風</w:t>
      </w:r>
      <w:r w:rsidRPr="001B3B67">
        <w:rPr>
          <w:rFonts w:eastAsia="標楷體"/>
          <w:szCs w:val="48"/>
        </w:rPr>
        <w:t>）</w:t>
      </w:r>
      <w:r w:rsidRPr="001B3B67">
        <w:rPr>
          <w:rFonts w:eastAsia="標楷體" w:hint="eastAsia"/>
          <w:szCs w:val="48"/>
        </w:rPr>
        <w:t>請假者，</w:t>
      </w:r>
      <w:r w:rsidRPr="001B3B67">
        <w:rPr>
          <w:rFonts w:eastAsia="標楷體" w:hint="eastAsia"/>
          <w:color w:val="FF0000"/>
          <w:szCs w:val="48"/>
        </w:rPr>
        <w:t>得</w:t>
      </w:r>
      <w:r w:rsidRPr="001B3B67">
        <w:rPr>
          <w:rFonts w:eastAsia="標楷體" w:hint="eastAsia"/>
          <w:color w:val="FF0000"/>
        </w:rPr>
        <w:t>不扣實習時數及實習分數</w:t>
      </w:r>
      <w:r w:rsidRPr="001B3B67">
        <w:rPr>
          <w:rFonts w:ascii="新細明體" w:eastAsia="標楷體" w:hAnsi="新細明體" w:hint="eastAsia"/>
        </w:rPr>
        <w:t>。</w:t>
      </w:r>
    </w:p>
    <w:p w:rsidR="001B3B67" w:rsidRPr="001B3B67" w:rsidRDefault="001B3B67" w:rsidP="000509CF">
      <w:pPr>
        <w:spacing w:line="350" w:lineRule="exact"/>
        <w:ind w:left="1202" w:hanging="1202"/>
        <w:rPr>
          <w:rFonts w:eastAsia="標楷體"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九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 xml:space="preserve">條　</w:t>
      </w:r>
      <w:r w:rsidRPr="001B3B67">
        <w:rPr>
          <w:rFonts w:eastAsia="標楷體" w:hint="eastAsia"/>
          <w:color w:val="FF0000"/>
        </w:rPr>
        <w:t>病假、喪假、防疫假及不可抗拒假應於實習當日</w:t>
      </w:r>
      <w:r w:rsidR="000225C9">
        <w:rPr>
          <w:rFonts w:eastAsia="標楷體" w:hint="eastAsia"/>
          <w:b/>
          <w:color w:val="FF0000"/>
        </w:rPr>
        <w:t>上班</w:t>
      </w:r>
      <w:r w:rsidRPr="001B3B67">
        <w:rPr>
          <w:rFonts w:eastAsia="標楷體" w:hint="eastAsia"/>
          <w:b/>
          <w:color w:val="FF0000"/>
        </w:rPr>
        <w:t>前</w:t>
      </w:r>
      <w:r w:rsidR="000225C9">
        <w:rPr>
          <w:rFonts w:eastAsia="標楷體" w:hint="eastAsia"/>
          <w:color w:val="FF0000"/>
        </w:rPr>
        <w:t>主動聯繫實習指導老師，經由實習老師同意後，得以准假</w:t>
      </w:r>
      <w:r w:rsidR="000225C9">
        <w:rPr>
          <w:rFonts w:eastAsia="標楷體" w:hint="eastAsia"/>
        </w:rPr>
        <w:t>；</w:t>
      </w:r>
      <w:r w:rsidRPr="001B3B67">
        <w:rPr>
          <w:rFonts w:eastAsia="標楷體" w:hint="eastAsia"/>
        </w:rPr>
        <w:t>若未能主動聯繫者，視為曠班。未按請假手續辦理請假或未准假前擅自離開實習單位者，</w:t>
      </w:r>
      <w:r w:rsidR="00592741">
        <w:rPr>
          <w:rFonts w:eastAsia="標楷體" w:hint="eastAsia"/>
        </w:rPr>
        <w:t>須</w:t>
      </w:r>
      <w:r w:rsidRPr="001B3B67">
        <w:rPr>
          <w:rFonts w:eastAsia="標楷體" w:hint="eastAsia"/>
        </w:rPr>
        <w:t>以曠班論。</w:t>
      </w:r>
      <w:r w:rsidRPr="001B3B67">
        <w:rPr>
          <w:rFonts w:eastAsia="標楷體" w:hint="eastAsia"/>
          <w:b/>
        </w:rPr>
        <w:t>曠班者，曠班</w:t>
      </w:r>
      <w:r w:rsidRPr="001B3B67">
        <w:rPr>
          <w:rFonts w:eastAsia="標楷體" w:hint="eastAsia"/>
          <w:b/>
        </w:rPr>
        <w:t>1</w:t>
      </w:r>
      <w:r w:rsidRPr="001B3B67">
        <w:rPr>
          <w:rFonts w:eastAsia="標楷體" w:hint="eastAsia"/>
          <w:b/>
        </w:rPr>
        <w:t>小時（當日未滿</w:t>
      </w:r>
      <w:r w:rsidRPr="001B3B67">
        <w:rPr>
          <w:rFonts w:eastAsia="標楷體" w:hint="eastAsia"/>
          <w:b/>
        </w:rPr>
        <w:t>1</w:t>
      </w:r>
      <w:r w:rsidRPr="001B3B67">
        <w:rPr>
          <w:rFonts w:eastAsia="標楷體" w:hint="eastAsia"/>
          <w:b/>
        </w:rPr>
        <w:t>小時以</w:t>
      </w:r>
      <w:r w:rsidRPr="001B3B67">
        <w:rPr>
          <w:rFonts w:eastAsia="標楷體" w:hint="eastAsia"/>
          <w:b/>
        </w:rPr>
        <w:t>1</w:t>
      </w:r>
      <w:r w:rsidRPr="001B3B67">
        <w:rPr>
          <w:rFonts w:eastAsia="標楷體" w:hint="eastAsia"/>
          <w:b/>
        </w:rPr>
        <w:t>小時計算）</w:t>
      </w:r>
      <w:r w:rsidR="00592741">
        <w:rPr>
          <w:rFonts w:eastAsia="標楷體" w:hint="eastAsia"/>
          <w:b/>
        </w:rPr>
        <w:t>須</w:t>
      </w:r>
      <w:r w:rsidRPr="001B3B67">
        <w:rPr>
          <w:rFonts w:eastAsia="標楷體" w:hint="eastAsia"/>
          <w:b/>
        </w:rPr>
        <w:t>扣實習總成績</w:t>
      </w:r>
      <w:r w:rsidRPr="001B3B67">
        <w:rPr>
          <w:rFonts w:eastAsia="標楷體" w:hint="eastAsia"/>
          <w:b/>
        </w:rPr>
        <w:t>4</w:t>
      </w:r>
      <w:r w:rsidRPr="001B3B67">
        <w:rPr>
          <w:rFonts w:eastAsia="標楷體" w:hint="eastAsia"/>
          <w:b/>
        </w:rPr>
        <w:t>分，以此類推</w:t>
      </w:r>
      <w:r w:rsidRPr="001B3B67">
        <w:rPr>
          <w:rFonts w:eastAsia="標楷體" w:hint="eastAsia"/>
        </w:rPr>
        <w:t>，且將視情節之輕重，予以申誡至大過之處分。。</w:t>
      </w:r>
    </w:p>
    <w:p w:rsidR="001B3B67" w:rsidRPr="001B3B67" w:rsidRDefault="001B3B67" w:rsidP="000509CF">
      <w:pPr>
        <w:spacing w:line="350" w:lineRule="exact"/>
        <w:ind w:left="1202" w:hanging="1202"/>
        <w:rPr>
          <w:rFonts w:eastAsia="標楷體"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十</w:t>
      </w:r>
      <w:r w:rsidRPr="001B3B67">
        <w:rPr>
          <w:rFonts w:eastAsia="標楷體" w:hint="eastAsia"/>
        </w:rPr>
        <w:t xml:space="preserve"> </w:t>
      </w:r>
      <w:r w:rsidRPr="001B3B67">
        <w:rPr>
          <w:rFonts w:eastAsia="標楷體" w:hint="eastAsia"/>
        </w:rPr>
        <w:t>條</w:t>
      </w:r>
      <w:r w:rsidRPr="001B3B67">
        <w:rPr>
          <w:rFonts w:eastAsia="標楷體" w:hint="eastAsia"/>
        </w:rPr>
        <w:t xml:space="preserve">  </w:t>
      </w:r>
      <w:r w:rsidRPr="001B3B67">
        <w:rPr>
          <w:rFonts w:eastAsia="標楷體" w:hint="eastAsia"/>
          <w:b/>
        </w:rPr>
        <w:t>遲到早退</w:t>
      </w:r>
      <w:r w:rsidRPr="001B3B67">
        <w:rPr>
          <w:rFonts w:eastAsia="標楷體" w:hint="eastAsia"/>
          <w:b/>
        </w:rPr>
        <w:t>1</w:t>
      </w:r>
      <w:r w:rsidRPr="001B3B67">
        <w:rPr>
          <w:rFonts w:eastAsia="標楷體" w:hint="eastAsia"/>
          <w:b/>
        </w:rPr>
        <w:t>小時（未滿</w:t>
      </w:r>
      <w:r w:rsidRPr="001B3B67">
        <w:rPr>
          <w:rFonts w:eastAsia="標楷體" w:hint="eastAsia"/>
          <w:b/>
        </w:rPr>
        <w:t>1</w:t>
      </w:r>
      <w:r w:rsidRPr="001B3B67">
        <w:rPr>
          <w:rFonts w:eastAsia="標楷體" w:hint="eastAsia"/>
          <w:b/>
        </w:rPr>
        <w:t>小時以</w:t>
      </w:r>
      <w:r w:rsidRPr="001B3B67">
        <w:rPr>
          <w:rFonts w:eastAsia="標楷體" w:hint="eastAsia"/>
          <w:b/>
        </w:rPr>
        <w:t>1</w:t>
      </w:r>
      <w:r w:rsidR="00C27BCB">
        <w:rPr>
          <w:rFonts w:eastAsia="標楷體" w:hint="eastAsia"/>
          <w:b/>
        </w:rPr>
        <w:t>小時計算）</w:t>
      </w:r>
      <w:r w:rsidRPr="001B3B67">
        <w:rPr>
          <w:rFonts w:eastAsia="標楷體" w:hint="eastAsia"/>
          <w:b/>
        </w:rPr>
        <w:t>扣實習總成績</w:t>
      </w:r>
      <w:r w:rsidRPr="001B3B67">
        <w:rPr>
          <w:rFonts w:eastAsia="標楷體" w:hint="eastAsia"/>
          <w:b/>
        </w:rPr>
        <w:t>2</w:t>
      </w:r>
      <w:r w:rsidRPr="001B3B67">
        <w:rPr>
          <w:rFonts w:eastAsia="標楷體" w:hint="eastAsia"/>
          <w:b/>
        </w:rPr>
        <w:t>分</w:t>
      </w:r>
      <w:r w:rsidRPr="001B3B67">
        <w:rPr>
          <w:rFonts w:eastAsia="標楷體" w:hint="eastAsia"/>
        </w:rPr>
        <w:t>，以此類推。若超過</w:t>
      </w:r>
      <w:r w:rsidRPr="001B3B67">
        <w:rPr>
          <w:rFonts w:eastAsia="標楷體" w:hint="eastAsia"/>
        </w:rPr>
        <w:t>1</w:t>
      </w:r>
      <w:r w:rsidRPr="001B3B67">
        <w:rPr>
          <w:rFonts w:eastAsia="標楷體" w:hint="eastAsia"/>
        </w:rPr>
        <w:t>小時視同曠班論處，且將視情節之輕重予以申誡至大過之處分。</w:t>
      </w:r>
    </w:p>
    <w:p w:rsidR="001B3B67" w:rsidRPr="001B3B67" w:rsidRDefault="001B3B67" w:rsidP="000509CF">
      <w:pPr>
        <w:spacing w:line="350" w:lineRule="exact"/>
        <w:ind w:left="1202" w:hanging="1202"/>
        <w:rPr>
          <w:rFonts w:eastAsia="標楷體"/>
        </w:rPr>
      </w:pPr>
      <w:r w:rsidRPr="001B3B67">
        <w:rPr>
          <w:rFonts w:eastAsia="標楷體" w:hint="eastAsia"/>
        </w:rPr>
        <w:t xml:space="preserve">第十一條　</w:t>
      </w:r>
      <w:r w:rsidRPr="001B3B67">
        <w:rPr>
          <w:rFonts w:eastAsia="標楷體" w:hint="eastAsia"/>
          <w:b/>
        </w:rPr>
        <w:t>該科實習時數未達</w:t>
      </w:r>
      <w:r w:rsidR="00D95CE0">
        <w:rPr>
          <w:rFonts w:eastAsia="標楷體" w:hint="eastAsia"/>
          <w:b/>
        </w:rPr>
        <w:t>120</w:t>
      </w:r>
      <w:r w:rsidR="00D95CE0">
        <w:rPr>
          <w:rFonts w:eastAsia="標楷體" w:hint="eastAsia"/>
          <w:b/>
        </w:rPr>
        <w:t>小時</w:t>
      </w:r>
      <w:r w:rsidR="00D95CE0">
        <w:rPr>
          <w:rFonts w:eastAsia="標楷體" w:hint="eastAsia"/>
          <w:b/>
        </w:rPr>
        <w:t>/3</w:t>
      </w:r>
      <w:r w:rsidR="00D95CE0">
        <w:rPr>
          <w:rFonts w:eastAsia="標楷體" w:hint="eastAsia"/>
          <w:b/>
        </w:rPr>
        <w:t>週</w:t>
      </w:r>
      <w:r w:rsidR="00D95CE0">
        <w:rPr>
          <w:rFonts w:eastAsia="標楷體" w:hint="eastAsia"/>
          <w:b/>
        </w:rPr>
        <w:t>(</w:t>
      </w:r>
      <w:r w:rsidR="00D95CE0">
        <w:rPr>
          <w:rFonts w:eastAsia="標楷體" w:hint="eastAsia"/>
          <w:b/>
        </w:rPr>
        <w:t>基本護理學實習、寒暑假全年實習</w:t>
      </w:r>
      <w:r w:rsidR="00D95CE0">
        <w:rPr>
          <w:rFonts w:eastAsia="標楷體" w:hint="eastAsia"/>
          <w:b/>
        </w:rPr>
        <w:t>)</w:t>
      </w:r>
      <w:r w:rsidR="00D95CE0">
        <w:rPr>
          <w:rFonts w:eastAsia="標楷體" w:hint="eastAsia"/>
          <w:b/>
        </w:rPr>
        <w:t>、</w:t>
      </w:r>
      <w:r w:rsidRPr="001B3B67">
        <w:rPr>
          <w:rFonts w:eastAsia="標楷體"/>
          <w:b/>
        </w:rPr>
        <w:t>12</w:t>
      </w:r>
      <w:r w:rsidRPr="001B3B67">
        <w:rPr>
          <w:rFonts w:eastAsia="標楷體" w:hint="eastAsia"/>
          <w:b/>
        </w:rPr>
        <w:t>8</w:t>
      </w:r>
      <w:r w:rsidRPr="001B3B67">
        <w:rPr>
          <w:rFonts w:eastAsia="標楷體" w:hint="eastAsia"/>
          <w:b/>
        </w:rPr>
        <w:t>小時</w:t>
      </w:r>
      <w:r w:rsidR="00D95CE0">
        <w:rPr>
          <w:rFonts w:eastAsia="標楷體" w:hint="eastAsia"/>
          <w:b/>
        </w:rPr>
        <w:t>/4</w:t>
      </w:r>
      <w:r w:rsidR="00D95CE0">
        <w:rPr>
          <w:rFonts w:eastAsia="標楷體" w:hint="eastAsia"/>
          <w:b/>
        </w:rPr>
        <w:t>週、臨床選習</w:t>
      </w:r>
      <w:r w:rsidRPr="001B3B67">
        <w:rPr>
          <w:rFonts w:eastAsia="標楷體" w:hint="eastAsia"/>
          <w:b/>
        </w:rPr>
        <w:t>184</w:t>
      </w:r>
      <w:r w:rsidRPr="001B3B67">
        <w:rPr>
          <w:rFonts w:eastAsia="標楷體" w:hint="eastAsia"/>
          <w:b/>
        </w:rPr>
        <w:t>小時</w:t>
      </w:r>
      <w:r w:rsidR="00D95CE0">
        <w:rPr>
          <w:rFonts w:eastAsia="標楷體" w:hint="eastAsia"/>
          <w:b/>
        </w:rPr>
        <w:t>/5</w:t>
      </w:r>
      <w:r w:rsidR="00D95CE0">
        <w:rPr>
          <w:rFonts w:eastAsia="標楷體" w:hint="eastAsia"/>
          <w:b/>
        </w:rPr>
        <w:t>週</w:t>
      </w:r>
      <w:r w:rsidRPr="001B3B67">
        <w:rPr>
          <w:rFonts w:eastAsia="標楷體" w:hint="eastAsia"/>
          <w:b/>
        </w:rPr>
        <w:t>者</w:t>
      </w:r>
      <w:r w:rsidRPr="001B3B67">
        <w:rPr>
          <w:rFonts w:eastAsia="標楷體" w:hint="eastAsia"/>
        </w:rPr>
        <w:t>，</w:t>
      </w:r>
      <w:r w:rsidRPr="00D95CE0">
        <w:rPr>
          <w:rFonts w:eastAsia="標楷體" w:hint="eastAsia"/>
          <w:b/>
          <w:color w:val="FF0000"/>
        </w:rPr>
        <w:t>將該科實習成績</w:t>
      </w:r>
      <w:r w:rsidR="000225C9">
        <w:rPr>
          <w:rFonts w:eastAsia="標楷體" w:hint="eastAsia"/>
          <w:b/>
          <w:color w:val="FF0000"/>
        </w:rPr>
        <w:t>以零分計算</w:t>
      </w:r>
      <w:r w:rsidRPr="00D95CE0">
        <w:rPr>
          <w:rFonts w:eastAsia="標楷體" w:hint="eastAsia"/>
          <w:b/>
          <w:color w:val="FF0000"/>
        </w:rPr>
        <w:t>，應重新實習</w:t>
      </w:r>
      <w:r w:rsidRPr="001B3B67">
        <w:rPr>
          <w:rFonts w:eastAsia="標楷體" w:hint="eastAsia"/>
        </w:rPr>
        <w:t>。</w:t>
      </w:r>
    </w:p>
    <w:p w:rsidR="001B3B67" w:rsidRPr="001B3B67" w:rsidRDefault="001B3B67" w:rsidP="000509CF">
      <w:pPr>
        <w:spacing w:line="350" w:lineRule="exact"/>
        <w:ind w:left="1202" w:hanging="1202"/>
        <w:rPr>
          <w:rFonts w:eastAsia="標楷體"/>
          <w:bCs/>
        </w:rPr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  <w:bCs/>
        </w:rPr>
        <w:t>十二</w:t>
      </w:r>
      <w:r w:rsidRPr="001B3B67">
        <w:rPr>
          <w:rFonts w:eastAsia="標楷體" w:hint="eastAsia"/>
        </w:rPr>
        <w:t xml:space="preserve">條　</w:t>
      </w:r>
      <w:r w:rsidRPr="001B3B67">
        <w:rPr>
          <w:rFonts w:eastAsia="標楷體" w:hint="eastAsia"/>
          <w:bCs/>
          <w:color w:val="FF0000"/>
        </w:rPr>
        <w:t>實習期間，凡因個人因素暫停實習者，應主動向實習組提出補實習申請，若無法如期畢業，或致影響升學考試或護理師國家考試者，概由自行負責。</w:t>
      </w:r>
    </w:p>
    <w:p w:rsidR="001B3B67" w:rsidRPr="001B3B67" w:rsidRDefault="001B3B67" w:rsidP="000509CF">
      <w:pPr>
        <w:spacing w:line="350" w:lineRule="exact"/>
        <w:ind w:left="1202" w:hanging="1202"/>
      </w:pPr>
      <w:r w:rsidRPr="001B3B67">
        <w:rPr>
          <w:rFonts w:eastAsia="標楷體" w:hint="eastAsia"/>
        </w:rPr>
        <w:t>第</w:t>
      </w:r>
      <w:r w:rsidRPr="001B3B67">
        <w:rPr>
          <w:rFonts w:eastAsia="標楷體" w:hint="eastAsia"/>
          <w:bCs/>
        </w:rPr>
        <w:t>十三</w:t>
      </w:r>
      <w:r w:rsidRPr="001B3B67">
        <w:rPr>
          <w:rFonts w:eastAsia="標楷體" w:hint="eastAsia"/>
        </w:rPr>
        <w:t>條　本辦法經護理科校外</w:t>
      </w:r>
      <w:r w:rsidRPr="001B3B67">
        <w:rPr>
          <w:rFonts w:eastAsia="標楷體" w:hint="eastAsia"/>
          <w:szCs w:val="20"/>
        </w:rPr>
        <w:t>實習委員會會議</w:t>
      </w:r>
      <w:r w:rsidRPr="001B3B67">
        <w:rPr>
          <w:rFonts w:eastAsia="標楷體" w:hint="eastAsia"/>
        </w:rPr>
        <w:t>及護理科科務會議通過核定後實施，修正時亦同。</w:t>
      </w:r>
    </w:p>
    <w:sectPr w:rsidR="001B3B67" w:rsidRPr="001B3B67" w:rsidSect="006207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1A" w:rsidRDefault="00FE081A" w:rsidP="00A41504">
      <w:r>
        <w:separator/>
      </w:r>
    </w:p>
  </w:endnote>
  <w:endnote w:type="continuationSeparator" w:id="0">
    <w:p w:rsidR="00FE081A" w:rsidRDefault="00FE081A" w:rsidP="00A4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1A" w:rsidRDefault="00FE081A" w:rsidP="00A41504">
      <w:r>
        <w:separator/>
      </w:r>
    </w:p>
  </w:footnote>
  <w:footnote w:type="continuationSeparator" w:id="0">
    <w:p w:rsidR="00FE081A" w:rsidRDefault="00FE081A" w:rsidP="00A4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0DE"/>
    <w:multiLevelType w:val="hybridMultilevel"/>
    <w:tmpl w:val="3642CF7E"/>
    <w:lvl w:ilvl="0" w:tplc="ABBCD1F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BD943D4"/>
    <w:multiLevelType w:val="hybridMultilevel"/>
    <w:tmpl w:val="B37AF8D2"/>
    <w:lvl w:ilvl="0" w:tplc="B9A20D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 w:tplc="46188E62">
      <w:start w:val="1"/>
      <w:numFmt w:val="taiwaneseCountingThousand"/>
      <w:lvlText w:val="%2、"/>
      <w:lvlJc w:val="left"/>
      <w:pPr>
        <w:tabs>
          <w:tab w:val="num" w:pos="1757"/>
        </w:tabs>
        <w:ind w:left="1757" w:hanging="480"/>
      </w:pPr>
      <w:rPr>
        <w:rFonts w:ascii="Times New Roman" w:eastAsia="標楷體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6668C4"/>
    <w:multiLevelType w:val="hybridMultilevel"/>
    <w:tmpl w:val="D0AE55C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71DD0398"/>
    <w:multiLevelType w:val="hybridMultilevel"/>
    <w:tmpl w:val="40B4CC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9532FF5"/>
    <w:multiLevelType w:val="hybridMultilevel"/>
    <w:tmpl w:val="F2A2C4A6"/>
    <w:lvl w:ilvl="0" w:tplc="0326346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D3"/>
    <w:rsid w:val="00002D68"/>
    <w:rsid w:val="000225C9"/>
    <w:rsid w:val="00024C26"/>
    <w:rsid w:val="0003099C"/>
    <w:rsid w:val="000509CF"/>
    <w:rsid w:val="00077F90"/>
    <w:rsid w:val="00081355"/>
    <w:rsid w:val="000C279B"/>
    <w:rsid w:val="001601C2"/>
    <w:rsid w:val="001B3B67"/>
    <w:rsid w:val="002045BF"/>
    <w:rsid w:val="0026795B"/>
    <w:rsid w:val="002935F6"/>
    <w:rsid w:val="00360B10"/>
    <w:rsid w:val="00392BB2"/>
    <w:rsid w:val="00395CEA"/>
    <w:rsid w:val="00402174"/>
    <w:rsid w:val="00437EEA"/>
    <w:rsid w:val="004C71F3"/>
    <w:rsid w:val="00592741"/>
    <w:rsid w:val="005930AD"/>
    <w:rsid w:val="005E1CCB"/>
    <w:rsid w:val="006011DB"/>
    <w:rsid w:val="00607C76"/>
    <w:rsid w:val="00613719"/>
    <w:rsid w:val="00620773"/>
    <w:rsid w:val="007A515D"/>
    <w:rsid w:val="00810CF5"/>
    <w:rsid w:val="00887C9E"/>
    <w:rsid w:val="0091707E"/>
    <w:rsid w:val="00954DD3"/>
    <w:rsid w:val="00A41504"/>
    <w:rsid w:val="00A53750"/>
    <w:rsid w:val="00AE0001"/>
    <w:rsid w:val="00AE7FE9"/>
    <w:rsid w:val="00B42E8C"/>
    <w:rsid w:val="00B466F6"/>
    <w:rsid w:val="00B516C9"/>
    <w:rsid w:val="00B532FB"/>
    <w:rsid w:val="00BB2BB9"/>
    <w:rsid w:val="00BB47CA"/>
    <w:rsid w:val="00C27BCB"/>
    <w:rsid w:val="00CA1EDF"/>
    <w:rsid w:val="00CA5AE8"/>
    <w:rsid w:val="00D95CE0"/>
    <w:rsid w:val="00DF4C24"/>
    <w:rsid w:val="00E04589"/>
    <w:rsid w:val="00E15E46"/>
    <w:rsid w:val="00E57A05"/>
    <w:rsid w:val="00EC4E66"/>
    <w:rsid w:val="00ED445A"/>
    <w:rsid w:val="00F76B34"/>
    <w:rsid w:val="00FA4792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15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15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77F9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15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15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77F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0009948A0001</cp:lastModifiedBy>
  <cp:revision>2</cp:revision>
  <dcterms:created xsi:type="dcterms:W3CDTF">2022-04-30T05:05:00Z</dcterms:created>
  <dcterms:modified xsi:type="dcterms:W3CDTF">2022-04-30T05:05:00Z</dcterms:modified>
</cp:coreProperties>
</file>